
<file path=[Content_Types].xml><?xml version="1.0" encoding="utf-8"?>
<Types xmlns="http://schemas.openxmlformats.org/package/2006/content-types">
  <Default Extension="xml" ContentType="application/xml"/>
  <Default Extension="doc" ContentType="application/msword"/>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firstLine="480"/>
        <w:jc w:val="center"/>
        <w:rPr>
          <w:rFonts w:ascii="宋体" w:hAnsi="宋体" w:cs="宋体"/>
          <w:b/>
          <w:kern w:val="0"/>
          <w:sz w:val="32"/>
          <w:szCs w:val="32"/>
          <w:lang w:val="zh-CN"/>
        </w:rPr>
      </w:pPr>
      <w:bookmarkStart w:id="2" w:name="_GoBack"/>
      <w:bookmarkEnd w:id="2"/>
      <w:r>
        <w:rPr>
          <w:rFonts w:ascii="宋体" w:hAnsi="宋体" w:cs="宋体"/>
          <w:kern w:val="0"/>
          <w:sz w:val="24"/>
          <w:szCs w:val="32"/>
        </w:rPr>
        <w:pict>
          <v:shape id="_x0000_s1026" o:spid="_x0000_s1026" o:spt="75" type="#_x0000_t75" style="position:absolute;left:0pt;margin-left:-11.35pt;margin-top:-12.05pt;height:41.25pt;width:121.65pt;z-index:251659264;mso-width-relative:page;mso-height-relative:page;" o:ole="t" fillcolor="#00CC99" filled="f" o:preferrelative="t" stroked="f" coordsize="21600,21600">
            <v:path/>
            <v:fill on="f" focussize="0,0"/>
            <v:stroke on="f" joinstyle="miter"/>
            <v:imagedata r:id="rId5" o:title=""/>
            <o:lock v:ext="edit" aspectratio="t"/>
          </v:shape>
          <o:OLEObject Type="Embed" ProgID="Word.Document.8" ShapeID="_x0000_s1026" DrawAspect="Content" ObjectID="_1468075725" r:id="rId4">
            <o:LockedField>false</o:LockedField>
          </o:OLEObject>
        </w:pict>
      </w:r>
      <w:r>
        <w:rPr>
          <w:rFonts w:hint="eastAsia" w:ascii="宋体" w:hAnsi="宋体" w:cs="宋体"/>
          <w:b/>
          <w:kern w:val="0"/>
          <w:sz w:val="32"/>
          <w:szCs w:val="32"/>
          <w:lang w:val="zh-CN"/>
        </w:rPr>
        <w:t xml:space="preserve">    招商银行快捷支付业务用户</w:t>
      </w:r>
    </w:p>
    <w:p>
      <w:pPr>
        <w:autoSpaceDE w:val="0"/>
        <w:autoSpaceDN w:val="0"/>
        <w:adjustRightInd w:val="0"/>
        <w:ind w:firstLine="480"/>
        <w:jc w:val="center"/>
        <w:rPr>
          <w:rFonts w:ascii="宋体" w:hAnsi="宋体" w:cs="宋体"/>
          <w:b/>
          <w:kern w:val="0"/>
          <w:sz w:val="32"/>
          <w:szCs w:val="32"/>
          <w:lang w:val="zh-CN"/>
        </w:rPr>
      </w:pPr>
      <w:r>
        <w:rPr>
          <w:rFonts w:hint="eastAsia" w:ascii="宋体" w:hAnsi="宋体" w:cs="宋体"/>
          <w:b/>
          <w:kern w:val="0"/>
          <w:sz w:val="32"/>
          <w:szCs w:val="32"/>
          <w:lang w:val="zh-CN"/>
        </w:rPr>
        <w:t>服务协议</w:t>
      </w:r>
    </w:p>
    <w:p>
      <w:pPr>
        <w:autoSpaceDE w:val="0"/>
        <w:autoSpaceDN w:val="0"/>
        <w:adjustRightInd w:val="0"/>
        <w:spacing w:line="560" w:lineRule="atLeast"/>
        <w:jc w:val="left"/>
        <w:rPr>
          <w:rFonts w:ascii="宋体" w:hAnsi="宋体" w:cs="宋体"/>
          <w:b/>
          <w:kern w:val="0"/>
          <w:sz w:val="24"/>
          <w:szCs w:val="32"/>
          <w:lang w:val="zh-CN"/>
        </w:rPr>
      </w:pPr>
      <w:bookmarkStart w:id="0" w:name="OLE_LINK1"/>
      <w:bookmarkStart w:id="1" w:name="OLE_LINK2"/>
      <w:r>
        <w:rPr>
          <w:rFonts w:hint="eastAsia" w:ascii="宋体" w:hAnsi="宋体" w:cs="宋体"/>
          <w:b/>
          <w:kern w:val="0"/>
          <w:sz w:val="24"/>
          <w:szCs w:val="32"/>
          <w:lang w:val="zh-CN"/>
        </w:rPr>
        <w:t>特别提示：</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hint="eastAsia" w:ascii="宋体" w:hAnsi="宋体" w:cs="宋体"/>
          <w:kern w:val="0"/>
          <w:sz w:val="24"/>
          <w:szCs w:val="32"/>
          <w:lang w:val="zh-CN"/>
        </w:rPr>
        <w:t>1、招商银行快捷支付业务线上用户服务协议（以下简称“本协议</w:t>
      </w:r>
      <w:r>
        <w:rPr>
          <w:rFonts w:ascii="宋体" w:hAnsi="宋体" w:cs="宋体"/>
          <w:kern w:val="0"/>
          <w:sz w:val="24"/>
          <w:szCs w:val="32"/>
          <w:lang w:val="zh-CN"/>
        </w:rPr>
        <w:t>”</w:t>
      </w:r>
      <w:r>
        <w:rPr>
          <w:rFonts w:hint="eastAsia" w:ascii="宋体" w:hAnsi="宋体" w:cs="宋体"/>
          <w:kern w:val="0"/>
          <w:sz w:val="24"/>
          <w:szCs w:val="32"/>
          <w:lang w:val="zh-CN"/>
        </w:rPr>
        <w:t>）是招商银行股份有限公司（以下简称“我行”或</w:t>
      </w:r>
      <w:r>
        <w:rPr>
          <w:rFonts w:ascii="宋体" w:hAnsi="宋体" w:cs="宋体"/>
          <w:kern w:val="0"/>
          <w:sz w:val="24"/>
          <w:szCs w:val="32"/>
          <w:lang w:val="zh-CN"/>
        </w:rPr>
        <w:t>“</w:t>
      </w:r>
      <w:r>
        <w:rPr>
          <w:rFonts w:hint="eastAsia" w:ascii="宋体" w:hAnsi="宋体" w:cs="宋体"/>
          <w:kern w:val="0"/>
          <w:sz w:val="24"/>
          <w:szCs w:val="32"/>
          <w:lang w:val="zh-CN"/>
        </w:rPr>
        <w:t>招商</w:t>
      </w:r>
      <w:r>
        <w:rPr>
          <w:rFonts w:ascii="宋体" w:hAnsi="宋体" w:cs="宋体"/>
          <w:kern w:val="0"/>
          <w:sz w:val="24"/>
          <w:szCs w:val="32"/>
          <w:lang w:val="zh-CN"/>
        </w:rPr>
        <w:t>银行”</w:t>
      </w:r>
      <w:r>
        <w:rPr>
          <w:rFonts w:hint="eastAsia" w:ascii="宋体" w:hAnsi="宋体" w:cs="宋体"/>
          <w:kern w:val="0"/>
          <w:sz w:val="24"/>
          <w:szCs w:val="32"/>
          <w:lang w:val="zh-CN"/>
        </w:rPr>
        <w:t xml:space="preserve">）与个人用户（以下简称“您”）就招商银行快捷支付服务的相关事宜达成的协议。 </w:t>
      </w:r>
    </w:p>
    <w:p>
      <w:pPr>
        <w:autoSpaceDE w:val="0"/>
        <w:autoSpaceDN w:val="0"/>
        <w:adjustRightInd w:val="0"/>
        <w:spacing w:line="560" w:lineRule="atLeast"/>
        <w:ind w:firstLine="530" w:firstLineChars="221"/>
        <w:jc w:val="left"/>
        <w:rPr>
          <w:rFonts w:ascii="宋体" w:hAnsi="宋体" w:cs="宋体"/>
          <w:b/>
          <w:kern w:val="0"/>
          <w:sz w:val="24"/>
          <w:szCs w:val="32"/>
          <w:lang w:val="zh-CN"/>
        </w:rPr>
      </w:pPr>
      <w:r>
        <w:rPr>
          <w:rFonts w:hint="eastAsia" w:ascii="宋体" w:hAnsi="宋体" w:cs="宋体"/>
          <w:kern w:val="0"/>
          <w:sz w:val="24"/>
          <w:szCs w:val="32"/>
          <w:lang w:val="zh-CN"/>
        </w:rPr>
        <w:t>2、招商银行快捷支付服务是招商银行与非银行支付机构或特约商户（以下统称为商户）合作推出的支付业务，即凭借您在商户端的注册信息（姓名、手机号、身份证件）经招商银行验证后，</w:t>
      </w:r>
      <w:r>
        <w:rPr>
          <w:rFonts w:hint="eastAsia" w:ascii="宋体" w:hAnsi="宋体" w:cs="宋体"/>
          <w:b/>
          <w:kern w:val="0"/>
          <w:sz w:val="24"/>
          <w:szCs w:val="32"/>
          <w:lang w:val="zh-CN"/>
        </w:rPr>
        <w:t>无需招商银行账户密码即可完成的支付交易。</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hint="eastAsia" w:ascii="宋体" w:hAnsi="宋体" w:cs="宋体"/>
          <w:kern w:val="0"/>
          <w:sz w:val="24"/>
          <w:szCs w:val="32"/>
          <w:lang w:val="zh-CN"/>
        </w:rPr>
        <w:t>3、您通过点击确认或以其他方式选择接受本协议，即表示您</w:t>
      </w:r>
      <w:r>
        <w:rPr>
          <w:rFonts w:ascii="宋体" w:hAnsi="宋体" w:cs="宋体"/>
          <w:kern w:val="0"/>
          <w:sz w:val="24"/>
          <w:szCs w:val="32"/>
          <w:lang w:val="zh-CN"/>
        </w:rPr>
        <w:t>知悉并</w:t>
      </w:r>
      <w:r>
        <w:rPr>
          <w:rFonts w:hint="eastAsia" w:ascii="宋体" w:hAnsi="宋体" w:cs="宋体"/>
          <w:kern w:val="0"/>
          <w:sz w:val="24"/>
          <w:szCs w:val="32"/>
          <w:lang w:val="zh-CN"/>
        </w:rPr>
        <w:t>同意接受本协议的全部内容，确认承担由此产生的一切法律后果。在</w:t>
      </w:r>
      <w:r>
        <w:rPr>
          <w:rFonts w:ascii="宋体" w:hAnsi="宋体" w:cs="宋体"/>
          <w:kern w:val="0"/>
          <w:sz w:val="24"/>
          <w:szCs w:val="32"/>
          <w:lang w:val="zh-CN"/>
        </w:rPr>
        <w:t>确认接受本协议之前，请您仔细阅读本协议的全部内容</w:t>
      </w:r>
      <w:r>
        <w:rPr>
          <w:rFonts w:hint="eastAsia" w:ascii="宋体" w:hAnsi="宋体" w:cs="宋体"/>
          <w:kern w:val="0"/>
          <w:sz w:val="24"/>
          <w:szCs w:val="32"/>
          <w:lang w:val="zh-CN"/>
        </w:rPr>
        <w:t>。</w:t>
      </w:r>
      <w:r>
        <w:rPr>
          <w:rFonts w:ascii="宋体" w:hAnsi="宋体" w:cs="宋体"/>
          <w:b/>
          <w:kern w:val="0"/>
          <w:sz w:val="24"/>
          <w:szCs w:val="32"/>
          <w:lang w:val="zh-CN"/>
        </w:rPr>
        <w:t>如果</w:t>
      </w:r>
      <w:r>
        <w:rPr>
          <w:rFonts w:hint="eastAsia" w:ascii="宋体" w:hAnsi="宋体" w:cs="宋体"/>
          <w:b/>
          <w:kern w:val="0"/>
          <w:sz w:val="24"/>
          <w:szCs w:val="32"/>
          <w:lang w:val="zh-CN"/>
        </w:rPr>
        <w:t>您</w:t>
      </w:r>
      <w:r>
        <w:rPr>
          <w:rFonts w:ascii="宋体" w:hAnsi="宋体" w:cs="宋体"/>
          <w:b/>
          <w:kern w:val="0"/>
          <w:sz w:val="24"/>
          <w:szCs w:val="32"/>
          <w:lang w:val="zh-CN"/>
        </w:rPr>
        <w:t>不</w:t>
      </w:r>
      <w:r>
        <w:rPr>
          <w:rFonts w:hint="eastAsia" w:ascii="宋体" w:hAnsi="宋体" w:cs="宋体"/>
          <w:b/>
          <w:kern w:val="0"/>
          <w:sz w:val="24"/>
          <w:szCs w:val="32"/>
          <w:lang w:val="zh-CN"/>
        </w:rPr>
        <w:t>同意</w:t>
      </w:r>
      <w:r>
        <w:rPr>
          <w:rFonts w:ascii="宋体" w:hAnsi="宋体" w:cs="宋体"/>
          <w:b/>
          <w:kern w:val="0"/>
          <w:sz w:val="24"/>
          <w:szCs w:val="32"/>
          <w:lang w:val="zh-CN"/>
        </w:rPr>
        <w:t>本协议的任何内容，或者无法准确理解相关条款的解释，请不要进行后续操作。</w:t>
      </w:r>
    </w:p>
    <w:p>
      <w:pPr>
        <w:autoSpaceDE w:val="0"/>
        <w:autoSpaceDN w:val="0"/>
        <w:adjustRightInd w:val="0"/>
        <w:spacing w:line="560" w:lineRule="atLeast"/>
        <w:ind w:firstLine="530" w:firstLineChars="221"/>
        <w:jc w:val="left"/>
        <w:rPr>
          <w:rFonts w:ascii="宋体" w:hAnsi="宋体" w:cs="宋体"/>
          <w:kern w:val="0"/>
          <w:sz w:val="24"/>
          <w:szCs w:val="32"/>
          <w:lang w:val="zh-CN"/>
        </w:rPr>
      </w:pPr>
    </w:p>
    <w:bookmarkEnd w:id="0"/>
    <w:bookmarkEnd w:id="1"/>
    <w:p>
      <w:pPr>
        <w:autoSpaceDE w:val="0"/>
        <w:autoSpaceDN w:val="0"/>
        <w:adjustRightInd w:val="0"/>
        <w:spacing w:line="560" w:lineRule="atLeast"/>
        <w:ind w:firstLine="531" w:firstLineChars="221"/>
        <w:jc w:val="left"/>
        <w:rPr>
          <w:rFonts w:ascii="宋体" w:hAnsi="宋体" w:cs="宋体"/>
          <w:b/>
          <w:kern w:val="0"/>
          <w:sz w:val="24"/>
          <w:szCs w:val="32"/>
          <w:lang w:val="zh-CN"/>
        </w:rPr>
      </w:pPr>
      <w:r>
        <w:rPr>
          <w:rFonts w:hint="eastAsia" w:ascii="宋体" w:hAnsi="宋体" w:cs="宋体"/>
          <w:b/>
          <w:kern w:val="0"/>
          <w:sz w:val="24"/>
          <w:szCs w:val="32"/>
          <w:lang w:val="zh-CN"/>
        </w:rPr>
        <w:t xml:space="preserve">第一条 </w:t>
      </w:r>
      <w:r>
        <w:rPr>
          <w:rFonts w:hint="eastAsia" w:ascii="宋体" w:hAnsi="宋体" w:cs="宋体"/>
          <w:kern w:val="0"/>
          <w:sz w:val="24"/>
          <w:szCs w:val="32"/>
          <w:lang w:val="zh-CN"/>
        </w:rPr>
        <w:t>总章</w:t>
      </w:r>
    </w:p>
    <w:p>
      <w:pPr>
        <w:autoSpaceDE w:val="0"/>
        <w:autoSpaceDN w:val="0"/>
        <w:adjustRightInd w:val="0"/>
        <w:spacing w:line="560" w:lineRule="atLeast"/>
        <w:ind w:firstLine="530" w:firstLineChars="221"/>
        <w:jc w:val="left"/>
        <w:rPr>
          <w:rFonts w:ascii="宋体" w:hAnsi="宋体"/>
          <w:snapToGrid w:val="0"/>
          <w:kern w:val="0"/>
          <w:sz w:val="24"/>
          <w:szCs w:val="32"/>
        </w:rPr>
      </w:pPr>
      <w:r>
        <w:rPr>
          <w:rFonts w:hint="eastAsia" w:ascii="宋体" w:hAnsi="宋体" w:cs="宋体"/>
          <w:kern w:val="0"/>
          <w:sz w:val="24"/>
          <w:szCs w:val="32"/>
        </w:rPr>
        <w:t>1、您申请开通快捷支付业务时，需将本人的商户注册信息与本人名下的招商银行账户进行绑定，将该绑定的银行账户作为快捷支付业务项下的付款账户。成功开通本业务后，</w:t>
      </w:r>
      <w:r>
        <w:rPr>
          <w:rFonts w:hint="eastAsia" w:ascii="宋体" w:hAnsi="宋体"/>
          <w:snapToGrid w:val="0"/>
          <w:kern w:val="0"/>
          <w:sz w:val="24"/>
          <w:szCs w:val="32"/>
        </w:rPr>
        <w:t>您在指定商户办理支付业务时不需再跳转到我行支付页面，直接通过商户系统向我行发起交易申请，完成支付。</w:t>
      </w:r>
    </w:p>
    <w:p>
      <w:pPr>
        <w:autoSpaceDE w:val="0"/>
        <w:autoSpaceDN w:val="0"/>
        <w:adjustRightInd w:val="0"/>
        <w:spacing w:line="560" w:lineRule="atLeast"/>
        <w:ind w:firstLine="480" w:firstLineChars="200"/>
        <w:jc w:val="left"/>
        <w:rPr>
          <w:rFonts w:ascii="宋体" w:hAnsi="宋体" w:cs="宋体"/>
          <w:kern w:val="0"/>
          <w:sz w:val="24"/>
          <w:szCs w:val="32"/>
        </w:rPr>
      </w:pPr>
      <w:r>
        <w:rPr>
          <w:rFonts w:hint="eastAsia" w:ascii="宋体" w:hAnsi="宋体" w:cs="宋体"/>
          <w:kern w:val="0"/>
          <w:sz w:val="24"/>
          <w:szCs w:val="32"/>
        </w:rPr>
        <w:t>2、基于您申请开通快捷支付服务的需求，您同意我行根据业务需要单独提醒您授权我行将您的姓名、银行卡号、手机号码、证件类型、证件号码信息发送至商户用于为您进行身份核验。</w:t>
      </w:r>
    </w:p>
    <w:p>
      <w:pPr>
        <w:autoSpaceDE w:val="0"/>
        <w:autoSpaceDN w:val="0"/>
        <w:adjustRightInd w:val="0"/>
        <w:spacing w:line="560" w:lineRule="atLeast"/>
        <w:ind w:firstLine="480" w:firstLineChars="200"/>
        <w:jc w:val="left"/>
        <w:rPr>
          <w:rFonts w:ascii="宋体" w:hAnsi="宋体" w:cs="宋体"/>
          <w:kern w:val="0"/>
          <w:sz w:val="24"/>
          <w:szCs w:val="32"/>
        </w:rPr>
      </w:pPr>
      <w:r>
        <w:rPr>
          <w:rFonts w:hint="eastAsia" w:ascii="宋体" w:hAnsi="宋体" w:cs="宋体"/>
          <w:kern w:val="0"/>
          <w:sz w:val="24"/>
          <w:szCs w:val="32"/>
        </w:rPr>
        <w:t>3、快捷支付业务中，您授权</w:t>
      </w:r>
      <w:r>
        <w:rPr>
          <w:rFonts w:hint="eastAsia" w:ascii="宋体" w:hAnsi="宋体"/>
          <w:snapToGrid w:val="0"/>
          <w:kern w:val="0"/>
          <w:sz w:val="24"/>
          <w:szCs w:val="32"/>
        </w:rPr>
        <w:t>由商户收集并向我行提供您在申请本业务过程中所填写的要素，我</w:t>
      </w:r>
      <w:r>
        <w:rPr>
          <w:rFonts w:hint="eastAsia" w:ascii="宋体" w:hAnsi="宋体" w:cs="宋体"/>
          <w:kern w:val="0"/>
          <w:sz w:val="24"/>
          <w:szCs w:val="32"/>
        </w:rPr>
        <w:t>行将对您在银行端预留的要素信息进行</w:t>
      </w:r>
      <w:r>
        <w:rPr>
          <w:rFonts w:ascii="宋体" w:hAnsi="宋体" w:cs="宋体"/>
          <w:kern w:val="0"/>
          <w:sz w:val="24"/>
          <w:szCs w:val="32"/>
        </w:rPr>
        <w:t>校对核验</w:t>
      </w:r>
      <w:r>
        <w:rPr>
          <w:rFonts w:hint="eastAsia" w:ascii="宋体" w:hAnsi="宋体" w:cs="宋体"/>
          <w:kern w:val="0"/>
          <w:sz w:val="24"/>
          <w:szCs w:val="32"/>
        </w:rPr>
        <w:t>通过</w:t>
      </w:r>
      <w:r>
        <w:rPr>
          <w:rFonts w:ascii="宋体" w:hAnsi="宋体"/>
          <w:snapToGrid w:val="0"/>
          <w:kern w:val="0"/>
          <w:sz w:val="24"/>
          <w:szCs w:val="32"/>
        </w:rPr>
        <w:t>验证</w:t>
      </w:r>
      <w:r>
        <w:rPr>
          <w:rFonts w:hint="eastAsia" w:ascii="宋体" w:hAnsi="宋体"/>
          <w:snapToGrid w:val="0"/>
          <w:kern w:val="0"/>
          <w:sz w:val="24"/>
          <w:szCs w:val="32"/>
        </w:rPr>
        <w:t>后，为您在我行开立的对应银行账户开通</w:t>
      </w:r>
      <w:r>
        <w:rPr>
          <w:rFonts w:hint="eastAsia" w:ascii="宋体" w:hAnsi="宋体" w:cs="宋体"/>
          <w:kern w:val="0"/>
          <w:sz w:val="24"/>
          <w:szCs w:val="32"/>
        </w:rPr>
        <w:t>快捷支付功能。</w:t>
      </w:r>
    </w:p>
    <w:p>
      <w:pPr>
        <w:autoSpaceDE w:val="0"/>
        <w:autoSpaceDN w:val="0"/>
        <w:adjustRightInd w:val="0"/>
        <w:spacing w:line="560" w:lineRule="atLeast"/>
        <w:ind w:firstLine="530" w:firstLineChars="221"/>
        <w:jc w:val="left"/>
        <w:rPr>
          <w:rFonts w:ascii="宋体" w:hAnsi="宋体"/>
          <w:snapToGrid w:val="0"/>
          <w:kern w:val="0"/>
          <w:sz w:val="24"/>
          <w:szCs w:val="32"/>
        </w:rPr>
      </w:pPr>
      <w:r>
        <w:rPr>
          <w:rFonts w:ascii="宋体" w:hAnsi="宋体" w:cs="宋体"/>
          <w:kern w:val="0"/>
          <w:sz w:val="24"/>
          <w:szCs w:val="32"/>
        </w:rPr>
        <w:t>4</w:t>
      </w:r>
      <w:r>
        <w:rPr>
          <w:rFonts w:hint="eastAsia" w:ascii="宋体" w:hAnsi="宋体" w:cs="宋体"/>
          <w:kern w:val="0"/>
          <w:sz w:val="24"/>
          <w:szCs w:val="32"/>
        </w:rPr>
        <w:t>、快捷支付业务中，您授权指定商户负责您相关信息的收集、识别、储存和验证处理。您</w:t>
      </w:r>
      <w:r>
        <w:rPr>
          <w:rFonts w:hint="eastAsia" w:ascii="宋体" w:hAnsi="宋体"/>
          <w:snapToGrid w:val="0"/>
          <w:kern w:val="0"/>
          <w:sz w:val="24"/>
          <w:szCs w:val="32"/>
        </w:rPr>
        <w:t>授权指定商户在一定限额内就指定</w:t>
      </w:r>
      <w:r>
        <w:rPr>
          <w:rFonts w:hint="eastAsia" w:ascii="宋体" w:hAnsi="宋体" w:cs="宋体"/>
          <w:kern w:val="0"/>
          <w:sz w:val="24"/>
          <w:szCs w:val="32"/>
        </w:rPr>
        <w:t>银行账户</w:t>
      </w:r>
      <w:r>
        <w:rPr>
          <w:rFonts w:hint="eastAsia" w:ascii="宋体" w:hAnsi="宋体"/>
          <w:snapToGrid w:val="0"/>
          <w:kern w:val="0"/>
          <w:sz w:val="24"/>
          <w:szCs w:val="32"/>
        </w:rPr>
        <w:t>向我行发出支付扣款指令，并授权我行根据该商户</w:t>
      </w:r>
      <w:r>
        <w:rPr>
          <w:rFonts w:hint="eastAsia" w:ascii="宋体" w:hAnsi="宋体" w:cs="宋体"/>
          <w:kern w:val="0"/>
          <w:sz w:val="24"/>
          <w:szCs w:val="32"/>
        </w:rPr>
        <w:t>的交易支付指令直接扣划您</w:t>
      </w:r>
      <w:r>
        <w:rPr>
          <w:rFonts w:hint="eastAsia" w:ascii="宋体" w:hAnsi="宋体"/>
          <w:snapToGrid w:val="0"/>
          <w:kern w:val="0"/>
          <w:sz w:val="24"/>
          <w:szCs w:val="32"/>
        </w:rPr>
        <w:t>指定的</w:t>
      </w:r>
      <w:r>
        <w:rPr>
          <w:rFonts w:hint="eastAsia" w:ascii="宋体" w:hAnsi="宋体" w:cs="宋体"/>
          <w:kern w:val="0"/>
          <w:sz w:val="24"/>
          <w:szCs w:val="32"/>
        </w:rPr>
        <w:t>银行账户资金。</w:t>
      </w:r>
    </w:p>
    <w:p>
      <w:pPr>
        <w:autoSpaceDE w:val="0"/>
        <w:autoSpaceDN w:val="0"/>
        <w:adjustRightInd w:val="0"/>
        <w:spacing w:line="560" w:lineRule="atLeast"/>
        <w:ind w:firstLine="530" w:firstLineChars="221"/>
        <w:jc w:val="left"/>
        <w:rPr>
          <w:rFonts w:ascii="宋体" w:hAnsi="宋体"/>
          <w:snapToGrid w:val="0"/>
          <w:kern w:val="0"/>
          <w:sz w:val="24"/>
          <w:szCs w:val="32"/>
        </w:rPr>
      </w:pPr>
    </w:p>
    <w:p>
      <w:pPr>
        <w:autoSpaceDE w:val="0"/>
        <w:autoSpaceDN w:val="0"/>
        <w:adjustRightInd w:val="0"/>
        <w:spacing w:line="560" w:lineRule="atLeast"/>
        <w:ind w:firstLine="531" w:firstLineChars="221"/>
        <w:jc w:val="left"/>
        <w:rPr>
          <w:rFonts w:ascii="宋体" w:hAnsi="宋体" w:cs="宋体"/>
          <w:kern w:val="0"/>
          <w:sz w:val="24"/>
          <w:szCs w:val="32"/>
          <w:lang w:val="zh-CN"/>
        </w:rPr>
      </w:pPr>
      <w:r>
        <w:rPr>
          <w:rFonts w:hint="eastAsia" w:ascii="宋体" w:hAnsi="宋体" w:cs="宋体"/>
          <w:b/>
          <w:kern w:val="0"/>
          <w:sz w:val="24"/>
          <w:szCs w:val="32"/>
          <w:lang w:val="zh-CN"/>
        </w:rPr>
        <w:t>第二条</w:t>
      </w:r>
      <w:r>
        <w:rPr>
          <w:rFonts w:hint="eastAsia" w:ascii="宋体" w:hAnsi="宋体" w:cs="宋体"/>
          <w:kern w:val="0"/>
          <w:sz w:val="24"/>
          <w:szCs w:val="32"/>
          <w:lang w:val="zh-CN"/>
        </w:rPr>
        <w:t xml:space="preserve"> 我行的权利和义务</w:t>
      </w:r>
    </w:p>
    <w:p>
      <w:pPr>
        <w:autoSpaceDE w:val="0"/>
        <w:autoSpaceDN w:val="0"/>
        <w:adjustRightInd w:val="0"/>
        <w:spacing w:line="560" w:lineRule="atLeast"/>
        <w:ind w:firstLine="530" w:firstLineChars="221"/>
        <w:jc w:val="left"/>
        <w:rPr>
          <w:rFonts w:ascii="宋体" w:hAnsi="宋体" w:cs="宋体"/>
          <w:kern w:val="0"/>
          <w:sz w:val="24"/>
          <w:szCs w:val="32"/>
        </w:rPr>
      </w:pPr>
      <w:r>
        <w:rPr>
          <w:rFonts w:hint="eastAsia" w:ascii="宋体" w:hAnsi="宋体" w:cs="宋体"/>
          <w:kern w:val="0"/>
          <w:sz w:val="24"/>
          <w:szCs w:val="32"/>
        </w:rPr>
        <w:t>1、</w:t>
      </w:r>
      <w:r>
        <w:rPr>
          <w:rFonts w:hint="eastAsia" w:ascii="宋体" w:hAnsi="宋体" w:cs="宋体"/>
          <w:kern w:val="0"/>
          <w:sz w:val="24"/>
          <w:szCs w:val="32"/>
          <w:lang w:val="zh-CN"/>
        </w:rPr>
        <w:t>我行为您提供本协议约定的电子支付服务。您授权我行按照商户向我行</w:t>
      </w:r>
      <w:r>
        <w:rPr>
          <w:rFonts w:hint="eastAsia" w:ascii="宋体" w:hAnsi="宋体"/>
          <w:sz w:val="24"/>
          <w:szCs w:val="32"/>
        </w:rPr>
        <w:t>提交的支付扣款指令及支付扣款数据，直接从您指定的快捷支付银行账号中扣缴相关费用至</w:t>
      </w:r>
      <w:r>
        <w:rPr>
          <w:rFonts w:hint="eastAsia" w:ascii="宋体" w:hAnsi="宋体" w:cs="宋体"/>
          <w:kern w:val="0"/>
          <w:sz w:val="24"/>
          <w:szCs w:val="32"/>
          <w:lang w:val="zh-CN"/>
        </w:rPr>
        <w:t>该商户</w:t>
      </w:r>
      <w:r>
        <w:rPr>
          <w:rFonts w:hint="eastAsia" w:ascii="宋体" w:hAnsi="宋体"/>
          <w:sz w:val="24"/>
          <w:szCs w:val="32"/>
        </w:rPr>
        <w:t>指定的银行账户。</w:t>
      </w:r>
    </w:p>
    <w:p>
      <w:pPr>
        <w:autoSpaceDE w:val="0"/>
        <w:autoSpaceDN w:val="0"/>
        <w:adjustRightInd w:val="0"/>
        <w:spacing w:line="560" w:lineRule="atLeast"/>
        <w:ind w:firstLine="530" w:firstLineChars="221"/>
        <w:jc w:val="left"/>
        <w:rPr>
          <w:rFonts w:ascii="宋体" w:hAnsi="宋体" w:cs="宋体"/>
          <w:kern w:val="0"/>
          <w:sz w:val="24"/>
          <w:szCs w:val="32"/>
        </w:rPr>
      </w:pPr>
      <w:r>
        <w:rPr>
          <w:rFonts w:hint="eastAsia" w:ascii="宋体" w:hAnsi="宋体" w:cs="宋体"/>
          <w:kern w:val="0"/>
          <w:sz w:val="24"/>
          <w:szCs w:val="32"/>
        </w:rPr>
        <w:t>2、在快捷支付业务中，消费交易无需银行账户密码，您向指定商户发出的交易指令和提供的验证信息作为您进行快捷支付签约和交易的凭据。您同意并授权该快捷支付交易的扣款指令经由商户向我行提交并予以直接扣款处理。</w:t>
      </w:r>
    </w:p>
    <w:p>
      <w:pPr>
        <w:autoSpaceDE w:val="0"/>
        <w:autoSpaceDN w:val="0"/>
        <w:adjustRightInd w:val="0"/>
        <w:spacing w:line="560" w:lineRule="atLeast"/>
        <w:ind w:firstLine="530" w:firstLineChars="221"/>
        <w:jc w:val="left"/>
        <w:rPr>
          <w:rFonts w:ascii="宋体" w:hAnsi="宋体" w:cs="宋体"/>
          <w:kern w:val="0"/>
          <w:sz w:val="24"/>
          <w:szCs w:val="32"/>
        </w:rPr>
      </w:pPr>
      <w:r>
        <w:rPr>
          <w:rFonts w:hint="eastAsia" w:ascii="宋体" w:hAnsi="宋体" w:cs="宋体"/>
          <w:kern w:val="0"/>
          <w:sz w:val="24"/>
          <w:szCs w:val="32"/>
        </w:rPr>
        <w:t>3、我行接收到的商户电子扣款指令信息不明确、不完整、不清晰或无法辨认，导致我行无法扣款，我行不承担责任，由您与商户协商解决。</w:t>
      </w:r>
    </w:p>
    <w:p>
      <w:pPr>
        <w:autoSpaceDE w:val="0"/>
        <w:autoSpaceDN w:val="0"/>
        <w:adjustRightInd w:val="0"/>
        <w:spacing w:line="560" w:lineRule="atLeast"/>
        <w:ind w:firstLine="530" w:firstLineChars="221"/>
        <w:jc w:val="left"/>
        <w:rPr>
          <w:rFonts w:ascii="宋体" w:hAnsi="宋体" w:cs="宋体"/>
          <w:kern w:val="0"/>
          <w:sz w:val="24"/>
          <w:szCs w:val="32"/>
        </w:rPr>
      </w:pPr>
      <w:r>
        <w:rPr>
          <w:rFonts w:hint="eastAsia" w:ascii="宋体" w:hAnsi="宋体" w:cs="宋体"/>
          <w:kern w:val="0"/>
          <w:sz w:val="24"/>
          <w:szCs w:val="32"/>
        </w:rPr>
        <w:t>4、我行有权根据保障客户资金交易安全以及有效控制风险的原则，修改或调整指定商户快捷支付的交易次数与交易金额限制、暂停或终止向特定用户提供快捷支付服务。因此影响您与商户交易的，我行不承担任何责任。</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hint="eastAsia" w:ascii="宋体" w:hAnsi="宋体" w:cs="宋体"/>
          <w:kern w:val="0"/>
          <w:sz w:val="24"/>
          <w:szCs w:val="32"/>
          <w:lang w:val="zh-CN"/>
        </w:rPr>
        <w:t>5、我行可根据业务发展需要，设置或修改支付限额。您在使用本服务时同时受我行和商户设置的支付限额的约束。如实际支付金额大于支付限额，我行将拒绝执行交易指令。</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hint="eastAsia" w:ascii="宋体" w:hAnsi="宋体" w:cs="宋体"/>
          <w:kern w:val="0"/>
          <w:sz w:val="24"/>
          <w:szCs w:val="32"/>
          <w:lang w:val="zh-CN"/>
        </w:rPr>
        <w:t>6、我行不对商户提交的扣款交易指令进行实质性审核，不负责审核商户提交扣款指令的真实性、合法性、准确性。您如对我行依据商户指令进行扣款的行为发生争议，应与商户协商解决，我行不承担相关责任。</w:t>
      </w:r>
    </w:p>
    <w:p>
      <w:pPr>
        <w:autoSpaceDE w:val="0"/>
        <w:autoSpaceDN w:val="0"/>
        <w:adjustRightInd w:val="0"/>
        <w:spacing w:line="560" w:lineRule="atLeast"/>
        <w:ind w:firstLine="530" w:firstLineChars="221"/>
        <w:rPr>
          <w:rFonts w:ascii="宋体" w:hAnsi="宋体" w:cs="宋体"/>
          <w:kern w:val="0"/>
          <w:sz w:val="24"/>
          <w:szCs w:val="32"/>
          <w:lang w:val="zh-CN"/>
        </w:rPr>
      </w:pPr>
      <w:r>
        <w:rPr>
          <w:rFonts w:hint="eastAsia" w:ascii="宋体" w:hAnsi="宋体" w:cs="宋体"/>
          <w:kern w:val="0"/>
          <w:sz w:val="24"/>
          <w:szCs w:val="32"/>
          <w:lang w:val="zh-CN"/>
        </w:rPr>
        <w:t>7、出于业务过程中的服务需要、纠纷发生时的举证需要、法律法规及监管（包括但不限于反洗钱）要求，您同意并授权招商银行将您在使用本协议项下服务过程中提供或产生的信息及资料进行存储，保存期限至您与招商银行业务关系终结后另加五年。法律、行政法规、政府规章、监管规范对客户个人信息资料有更长保存期限要求的，遵守其规定。</w:t>
      </w:r>
    </w:p>
    <w:p>
      <w:pPr>
        <w:autoSpaceDE w:val="0"/>
        <w:autoSpaceDN w:val="0"/>
        <w:adjustRightInd w:val="0"/>
        <w:spacing w:line="560" w:lineRule="atLeast"/>
        <w:ind w:firstLine="530" w:firstLineChars="221"/>
        <w:jc w:val="left"/>
        <w:rPr>
          <w:rFonts w:ascii="宋体" w:hAnsi="宋体" w:cs="宋体"/>
          <w:kern w:val="0"/>
          <w:sz w:val="24"/>
          <w:szCs w:val="32"/>
        </w:rPr>
      </w:pPr>
    </w:p>
    <w:p>
      <w:pPr>
        <w:autoSpaceDE w:val="0"/>
        <w:autoSpaceDN w:val="0"/>
        <w:adjustRightInd w:val="0"/>
        <w:spacing w:line="560" w:lineRule="atLeast"/>
        <w:ind w:firstLine="531" w:firstLineChars="221"/>
        <w:jc w:val="left"/>
        <w:rPr>
          <w:rFonts w:ascii="宋体" w:hAnsi="宋体" w:cs="宋体"/>
          <w:kern w:val="0"/>
          <w:sz w:val="24"/>
          <w:szCs w:val="32"/>
          <w:lang w:val="zh-CN"/>
        </w:rPr>
      </w:pPr>
      <w:r>
        <w:rPr>
          <w:rFonts w:hint="eastAsia" w:ascii="宋体" w:hAnsi="宋体" w:cs="宋体"/>
          <w:b/>
          <w:kern w:val="0"/>
          <w:sz w:val="24"/>
          <w:szCs w:val="32"/>
          <w:lang w:val="zh-CN"/>
        </w:rPr>
        <w:t>第三条</w:t>
      </w:r>
      <w:r>
        <w:rPr>
          <w:rFonts w:hint="eastAsia" w:ascii="宋体" w:hAnsi="宋体" w:cs="宋体"/>
          <w:kern w:val="0"/>
          <w:sz w:val="24"/>
          <w:szCs w:val="32"/>
          <w:lang w:val="zh-CN"/>
        </w:rPr>
        <w:t xml:space="preserve"> 您的权利和义务</w:t>
      </w:r>
    </w:p>
    <w:p>
      <w:pPr>
        <w:autoSpaceDE w:val="0"/>
        <w:autoSpaceDN w:val="0"/>
        <w:adjustRightInd w:val="0"/>
        <w:spacing w:line="560" w:lineRule="atLeast"/>
        <w:ind w:firstLine="530" w:firstLineChars="221"/>
        <w:jc w:val="left"/>
        <w:rPr>
          <w:rFonts w:ascii="宋体" w:hAnsi="宋体" w:cs="宋体"/>
          <w:kern w:val="0"/>
          <w:sz w:val="24"/>
          <w:szCs w:val="32"/>
        </w:rPr>
      </w:pPr>
      <w:r>
        <w:rPr>
          <w:rFonts w:hint="eastAsia" w:ascii="宋体" w:hAnsi="宋体" w:cs="宋体"/>
          <w:kern w:val="0"/>
          <w:sz w:val="24"/>
          <w:szCs w:val="32"/>
          <w:lang w:val="zh-CN"/>
        </w:rPr>
        <w:t>1、开通招商银行</w:t>
      </w:r>
      <w:r>
        <w:rPr>
          <w:rFonts w:hint="eastAsia" w:ascii="宋体" w:hAnsi="宋体" w:cs="宋体"/>
          <w:kern w:val="0"/>
          <w:sz w:val="24"/>
          <w:szCs w:val="32"/>
        </w:rPr>
        <w:t>快捷支付业务的前提为您是我行银行卡的合法持卡人，并且是能够承担相应法律责任的自然人。</w:t>
      </w:r>
    </w:p>
    <w:p>
      <w:pPr>
        <w:autoSpaceDE w:val="0"/>
        <w:autoSpaceDN w:val="0"/>
        <w:adjustRightInd w:val="0"/>
        <w:spacing w:line="560" w:lineRule="atLeast"/>
        <w:ind w:firstLine="530" w:firstLineChars="221"/>
        <w:jc w:val="left"/>
        <w:rPr>
          <w:rFonts w:ascii="宋体" w:hAnsi="宋体" w:cs="宋体"/>
          <w:kern w:val="0"/>
          <w:sz w:val="24"/>
          <w:szCs w:val="32"/>
        </w:rPr>
      </w:pPr>
      <w:r>
        <w:rPr>
          <w:rFonts w:ascii="宋体" w:hAnsi="宋体" w:cs="宋体"/>
          <w:kern w:val="0"/>
          <w:sz w:val="24"/>
          <w:szCs w:val="32"/>
        </w:rPr>
        <w:t>2</w:t>
      </w:r>
      <w:r>
        <w:rPr>
          <w:rFonts w:hint="eastAsia" w:ascii="宋体" w:hAnsi="宋体" w:cs="宋体"/>
          <w:kern w:val="0"/>
          <w:sz w:val="24"/>
          <w:szCs w:val="32"/>
        </w:rPr>
        <w:t>、</w:t>
      </w:r>
      <w:r>
        <w:rPr>
          <w:rFonts w:ascii="宋体" w:hAnsi="宋体" w:cs="宋体"/>
          <w:kern w:val="0"/>
          <w:sz w:val="24"/>
          <w:szCs w:val="32"/>
        </w:rPr>
        <w:t>您</w:t>
      </w:r>
      <w:r>
        <w:rPr>
          <w:rFonts w:hint="eastAsia" w:ascii="宋体" w:hAnsi="宋体" w:cs="宋体"/>
          <w:kern w:val="0"/>
          <w:sz w:val="24"/>
          <w:szCs w:val="32"/>
        </w:rPr>
        <w:t>向</w:t>
      </w:r>
      <w:r>
        <w:rPr>
          <w:rFonts w:ascii="宋体" w:hAnsi="宋体" w:cs="宋体"/>
          <w:kern w:val="0"/>
          <w:sz w:val="24"/>
          <w:szCs w:val="32"/>
        </w:rPr>
        <w:t>我行承诺：您已授权</w:t>
      </w:r>
      <w:r>
        <w:rPr>
          <w:rFonts w:hint="eastAsia" w:ascii="宋体" w:hAnsi="宋体" w:cs="宋体"/>
          <w:kern w:val="0"/>
          <w:sz w:val="24"/>
          <w:szCs w:val="32"/>
          <w:lang w:val="zh-CN"/>
        </w:rPr>
        <w:t>商户收集本人相关信息并提供给我行，授权其向</w:t>
      </w:r>
      <w:r>
        <w:rPr>
          <w:rFonts w:ascii="宋体" w:hAnsi="宋体" w:cs="宋体"/>
          <w:kern w:val="0"/>
          <w:sz w:val="24"/>
          <w:szCs w:val="32"/>
          <w:lang w:val="zh-CN"/>
        </w:rPr>
        <w:t>我行提交支付扣款指令及支付扣款数据，并保证</w:t>
      </w:r>
      <w:r>
        <w:rPr>
          <w:rFonts w:hint="eastAsia" w:ascii="宋体" w:hAnsi="宋体" w:cs="宋体"/>
          <w:kern w:val="0"/>
          <w:sz w:val="24"/>
          <w:szCs w:val="32"/>
          <w:lang w:val="zh-CN"/>
        </w:rPr>
        <w:t>通过商户向</w:t>
      </w:r>
      <w:r>
        <w:rPr>
          <w:rFonts w:ascii="宋体" w:hAnsi="宋体" w:cs="宋体"/>
          <w:kern w:val="0"/>
          <w:sz w:val="24"/>
          <w:szCs w:val="32"/>
          <w:lang w:val="zh-CN"/>
        </w:rPr>
        <w:t>我</w:t>
      </w:r>
      <w:r>
        <w:rPr>
          <w:rFonts w:hint="eastAsia" w:ascii="宋体" w:hAnsi="宋体" w:cs="宋体"/>
          <w:kern w:val="0"/>
          <w:sz w:val="24"/>
          <w:szCs w:val="32"/>
          <w:lang w:val="zh-CN"/>
        </w:rPr>
        <w:t>行提交</w:t>
      </w:r>
      <w:r>
        <w:rPr>
          <w:rFonts w:ascii="宋体" w:hAnsi="宋体" w:cs="宋体"/>
          <w:kern w:val="0"/>
          <w:sz w:val="24"/>
          <w:szCs w:val="32"/>
          <w:lang w:val="zh-CN"/>
        </w:rPr>
        <w:t>的支付扣款</w:t>
      </w:r>
      <w:r>
        <w:rPr>
          <w:rFonts w:hint="eastAsia" w:ascii="宋体" w:hAnsi="宋体" w:cs="宋体"/>
          <w:kern w:val="0"/>
          <w:sz w:val="24"/>
          <w:szCs w:val="32"/>
          <w:lang w:val="zh-CN"/>
        </w:rPr>
        <w:t>指令</w:t>
      </w:r>
      <w:r>
        <w:rPr>
          <w:rFonts w:ascii="宋体" w:hAnsi="宋体" w:cs="宋体"/>
          <w:kern w:val="0"/>
          <w:sz w:val="24"/>
          <w:szCs w:val="32"/>
          <w:lang w:val="zh-CN"/>
        </w:rPr>
        <w:t>及支付扣款数据均为您</w:t>
      </w:r>
      <w:r>
        <w:rPr>
          <w:rFonts w:hint="eastAsia" w:ascii="宋体" w:hAnsi="宋体" w:cs="宋体"/>
          <w:kern w:val="0"/>
          <w:sz w:val="24"/>
          <w:szCs w:val="32"/>
          <w:lang w:val="zh-CN"/>
        </w:rPr>
        <w:t>真实</w:t>
      </w:r>
      <w:r>
        <w:rPr>
          <w:rFonts w:ascii="宋体" w:hAnsi="宋体" w:cs="宋体"/>
          <w:kern w:val="0"/>
          <w:sz w:val="24"/>
          <w:szCs w:val="32"/>
          <w:lang w:val="zh-CN"/>
        </w:rPr>
        <w:t>意思表示，该指令及数据</w:t>
      </w:r>
      <w:r>
        <w:rPr>
          <w:rFonts w:hint="eastAsia" w:ascii="宋体" w:hAnsi="宋体" w:cs="宋体"/>
          <w:kern w:val="0"/>
          <w:sz w:val="24"/>
          <w:szCs w:val="32"/>
          <w:lang w:val="zh-CN"/>
        </w:rPr>
        <w:t>真实</w:t>
      </w:r>
      <w:r>
        <w:rPr>
          <w:rFonts w:ascii="宋体" w:hAnsi="宋体" w:cs="宋体"/>
          <w:kern w:val="0"/>
          <w:sz w:val="24"/>
          <w:szCs w:val="32"/>
          <w:lang w:val="zh-CN"/>
        </w:rPr>
        <w:t>、合法、有效，您愿意承担相</w:t>
      </w:r>
      <w:r>
        <w:rPr>
          <w:rFonts w:hint="eastAsia" w:ascii="宋体" w:hAnsi="宋体" w:cs="宋体"/>
          <w:kern w:val="0"/>
          <w:sz w:val="24"/>
          <w:szCs w:val="32"/>
          <w:lang w:val="zh-CN"/>
        </w:rPr>
        <w:t>应</w:t>
      </w:r>
      <w:r>
        <w:rPr>
          <w:rFonts w:ascii="宋体" w:hAnsi="宋体" w:cs="宋体"/>
          <w:kern w:val="0"/>
          <w:sz w:val="24"/>
          <w:szCs w:val="32"/>
          <w:lang w:val="zh-CN"/>
        </w:rPr>
        <w:t>法律后果。</w:t>
      </w:r>
    </w:p>
    <w:p>
      <w:pPr>
        <w:autoSpaceDE w:val="0"/>
        <w:autoSpaceDN w:val="0"/>
        <w:adjustRightInd w:val="0"/>
        <w:spacing w:line="560" w:lineRule="atLeast"/>
        <w:ind w:firstLine="530" w:firstLineChars="221"/>
        <w:jc w:val="left"/>
        <w:rPr>
          <w:rFonts w:ascii="宋体" w:hAnsi="宋体" w:cs="宋体"/>
          <w:kern w:val="0"/>
          <w:sz w:val="24"/>
          <w:szCs w:val="32"/>
        </w:rPr>
      </w:pPr>
      <w:r>
        <w:rPr>
          <w:rFonts w:ascii="宋体" w:hAnsi="宋体" w:cs="宋体"/>
          <w:kern w:val="0"/>
          <w:sz w:val="24"/>
          <w:szCs w:val="32"/>
          <w:lang w:val="zh-CN"/>
        </w:rPr>
        <w:t>3</w:t>
      </w:r>
      <w:r>
        <w:rPr>
          <w:rFonts w:hint="eastAsia" w:ascii="宋体" w:hAnsi="宋体" w:cs="宋体"/>
          <w:kern w:val="0"/>
          <w:sz w:val="24"/>
          <w:szCs w:val="32"/>
          <w:lang w:val="zh-CN"/>
        </w:rPr>
        <w:t>、</w:t>
      </w:r>
      <w:r>
        <w:rPr>
          <w:rFonts w:hint="eastAsia" w:ascii="宋体" w:hAnsi="宋体" w:cs="宋体"/>
          <w:kern w:val="0"/>
          <w:sz w:val="24"/>
          <w:szCs w:val="32"/>
        </w:rPr>
        <w:t>快捷支付业务由用户免费开通和使用，您无须就快捷支付业务向我行或合作的商户支付任何费用。</w:t>
      </w:r>
    </w:p>
    <w:p>
      <w:pPr>
        <w:autoSpaceDE w:val="0"/>
        <w:autoSpaceDN w:val="0"/>
        <w:adjustRightInd w:val="0"/>
        <w:spacing w:line="560" w:lineRule="atLeast"/>
        <w:ind w:firstLine="530" w:firstLineChars="221"/>
        <w:jc w:val="left"/>
        <w:rPr>
          <w:rFonts w:ascii="宋体" w:hAnsi="宋体" w:cs="宋体"/>
          <w:kern w:val="0"/>
          <w:sz w:val="24"/>
          <w:szCs w:val="32"/>
        </w:rPr>
      </w:pPr>
      <w:r>
        <w:rPr>
          <w:rFonts w:ascii="宋体" w:hAnsi="宋体" w:cs="宋体"/>
          <w:kern w:val="0"/>
          <w:sz w:val="24"/>
          <w:szCs w:val="32"/>
        </w:rPr>
        <w:t>4</w:t>
      </w:r>
      <w:r>
        <w:rPr>
          <w:rFonts w:hint="eastAsia" w:ascii="宋体" w:hAnsi="宋体" w:cs="宋体"/>
          <w:kern w:val="0"/>
          <w:sz w:val="24"/>
          <w:szCs w:val="32"/>
        </w:rPr>
        <w:t>、您申请开通快捷支付业务时，必须使用本人在商户的注册信息与本人名下的招商银行账户进行绑定。若出现有银行账户不是您本人进行绑定操作行为的情况，因此造成损失或其他法律后果的，我行将不承担任何责任。</w:t>
      </w:r>
    </w:p>
    <w:p>
      <w:pPr>
        <w:autoSpaceDE w:val="0"/>
        <w:autoSpaceDN w:val="0"/>
        <w:adjustRightInd w:val="0"/>
        <w:spacing w:line="560" w:lineRule="atLeast"/>
        <w:ind w:firstLine="530" w:firstLineChars="221"/>
        <w:jc w:val="left"/>
        <w:rPr>
          <w:rFonts w:ascii="宋体" w:hAnsi="宋体" w:cs="宋体"/>
          <w:kern w:val="0"/>
          <w:sz w:val="24"/>
          <w:szCs w:val="32"/>
        </w:rPr>
      </w:pPr>
      <w:r>
        <w:rPr>
          <w:rFonts w:ascii="宋体" w:hAnsi="宋体" w:cs="宋体"/>
          <w:kern w:val="0"/>
          <w:sz w:val="24"/>
          <w:szCs w:val="32"/>
        </w:rPr>
        <w:t>5</w:t>
      </w:r>
      <w:r>
        <w:rPr>
          <w:rFonts w:hint="eastAsia" w:ascii="宋体" w:hAnsi="宋体" w:cs="宋体"/>
          <w:kern w:val="0"/>
          <w:sz w:val="24"/>
          <w:szCs w:val="32"/>
        </w:rPr>
        <w:t>、您申请开通快捷支付业务时需设置快捷支付交易密码。在每次进行快捷支付时，您通过输入支付交易密码和商户端发送的短信验证码，或您与商户约定的其他交易验证方式发布每笔支付指令。为确保您银行账户安全，请勿将该密码设置过于简单（如“111111”、“123456”等）或与您个人信息（如出生日期、预留手机号码、证件号码等）相似度过高。</w:t>
      </w:r>
    </w:p>
    <w:p>
      <w:pPr>
        <w:autoSpaceDE w:val="0"/>
        <w:autoSpaceDN w:val="0"/>
        <w:adjustRightInd w:val="0"/>
        <w:spacing w:line="560" w:lineRule="atLeast"/>
        <w:ind w:firstLine="530" w:firstLineChars="221"/>
        <w:jc w:val="left"/>
        <w:rPr>
          <w:rFonts w:ascii="宋体" w:hAnsi="宋体" w:cs="宋体"/>
          <w:kern w:val="0"/>
          <w:sz w:val="24"/>
          <w:szCs w:val="32"/>
        </w:rPr>
      </w:pPr>
      <w:r>
        <w:rPr>
          <w:rFonts w:ascii="宋体" w:hAnsi="宋体" w:cs="宋体"/>
          <w:kern w:val="0"/>
          <w:sz w:val="24"/>
          <w:szCs w:val="32"/>
        </w:rPr>
        <w:t>6</w:t>
      </w:r>
      <w:r>
        <w:rPr>
          <w:rFonts w:hint="eastAsia" w:ascii="宋体" w:hAnsi="宋体" w:cs="宋体"/>
          <w:kern w:val="0"/>
          <w:sz w:val="24"/>
          <w:szCs w:val="32"/>
        </w:rPr>
        <w:t>、您应妥善保管本人身份证件、银行账号、银行账号密码、网上银行交易密码、网上银行登录密码、手机动态验证码、快捷支付交易密码等安全认证工具，不得将以上信息向他人透露，否则由此导致的损失，我行不承担赔偿责任。</w:t>
      </w:r>
    </w:p>
    <w:p>
      <w:pPr>
        <w:autoSpaceDE w:val="0"/>
        <w:autoSpaceDN w:val="0"/>
        <w:adjustRightInd w:val="0"/>
        <w:spacing w:line="560" w:lineRule="atLeast"/>
        <w:ind w:firstLine="530" w:firstLineChars="221"/>
        <w:jc w:val="left"/>
        <w:rPr>
          <w:rFonts w:ascii="宋体" w:hAnsi="宋体" w:cs="宋体"/>
          <w:kern w:val="0"/>
          <w:sz w:val="24"/>
          <w:szCs w:val="32"/>
        </w:rPr>
      </w:pPr>
      <w:r>
        <w:rPr>
          <w:rFonts w:ascii="宋体" w:hAnsi="宋体" w:cs="宋体"/>
          <w:kern w:val="0"/>
          <w:sz w:val="24"/>
          <w:szCs w:val="32"/>
        </w:rPr>
        <w:t>7</w:t>
      </w:r>
      <w:r>
        <w:rPr>
          <w:rFonts w:hint="eastAsia" w:ascii="宋体" w:hAnsi="宋体" w:cs="宋体"/>
          <w:kern w:val="0"/>
          <w:sz w:val="24"/>
          <w:szCs w:val="32"/>
        </w:rPr>
        <w:t>、您应保证业务开通时在我行预留的手机号为本人手机号码，否则由此导致的损失，我行不承担赔偿责任。</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ascii="宋体" w:hAnsi="宋体" w:cs="宋体"/>
          <w:kern w:val="0"/>
          <w:sz w:val="24"/>
          <w:szCs w:val="32"/>
        </w:rPr>
        <w:t>8</w:t>
      </w:r>
      <w:r>
        <w:rPr>
          <w:rFonts w:hint="eastAsia" w:ascii="宋体" w:hAnsi="宋体" w:cs="宋体"/>
          <w:kern w:val="0"/>
          <w:sz w:val="24"/>
          <w:szCs w:val="32"/>
        </w:rPr>
        <w:t>、您应保证通过快捷支付业务发出的交易及扣款指令真实、合法、有效。您</w:t>
      </w:r>
      <w:r>
        <w:rPr>
          <w:rFonts w:hint="eastAsia" w:ascii="宋体" w:hAnsi="宋体" w:cs="宋体"/>
          <w:kern w:val="0"/>
          <w:sz w:val="24"/>
          <w:szCs w:val="32"/>
          <w:lang w:val="zh-CN"/>
        </w:rPr>
        <w:t>不得利用快捷业务进行套现、虚假交易、洗钱等行为，且有义务配合我行进行相关调查，一旦您拒绝配合进行相关调查或我行认为您存在或涉嫌虚假交易、洗钱、套现或任何其他非法活动、欺诈或违反诚信原则的行为、或违反本协议约定的，我行有权采取以下一种、多种或全部措施：</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hint="eastAsia" w:ascii="宋体" w:hAnsi="宋体" w:cs="宋体"/>
          <w:kern w:val="0"/>
          <w:sz w:val="24"/>
          <w:szCs w:val="32"/>
          <w:lang w:val="zh-CN"/>
        </w:rPr>
        <w:t>（1）暂停或终止提供本协议项下快捷服务；</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hint="eastAsia" w:ascii="宋体" w:hAnsi="宋体" w:cs="宋体"/>
          <w:kern w:val="0"/>
          <w:sz w:val="24"/>
          <w:szCs w:val="32"/>
          <w:lang w:val="zh-CN"/>
        </w:rPr>
        <w:t>（2）终止本协议；</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hint="eastAsia" w:ascii="宋体" w:hAnsi="宋体" w:cs="宋体"/>
          <w:kern w:val="0"/>
          <w:sz w:val="24"/>
          <w:szCs w:val="32"/>
          <w:lang w:val="zh-CN"/>
        </w:rPr>
        <w:t>（3）取消您的银行卡使用资格；</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hint="eastAsia" w:ascii="宋体" w:hAnsi="宋体" w:cs="宋体"/>
          <w:kern w:val="0"/>
          <w:sz w:val="24"/>
          <w:szCs w:val="32"/>
          <w:lang w:val="zh-CN"/>
        </w:rPr>
        <w:t>（4）其他我行认为有助于风险防范的措施；</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hint="eastAsia" w:ascii="宋体" w:hAnsi="宋体" w:cs="宋体"/>
          <w:kern w:val="0"/>
          <w:sz w:val="24"/>
          <w:szCs w:val="32"/>
          <w:lang w:val="zh-CN"/>
        </w:rPr>
        <w:t>9、您绑定我行的银行账户进行快捷支付操作时必须遵守我行有关章程、开户须知以及相应业务规定。</w:t>
      </w:r>
    </w:p>
    <w:p>
      <w:pPr>
        <w:autoSpaceDE w:val="0"/>
        <w:autoSpaceDN w:val="0"/>
        <w:adjustRightInd w:val="0"/>
        <w:spacing w:line="560" w:lineRule="atLeast"/>
        <w:ind w:firstLine="531" w:firstLineChars="221"/>
        <w:jc w:val="left"/>
        <w:rPr>
          <w:rFonts w:ascii="宋体" w:hAnsi="宋体" w:cs="宋体"/>
          <w:b/>
          <w:kern w:val="0"/>
          <w:sz w:val="24"/>
          <w:szCs w:val="32"/>
          <w:lang w:val="zh-CN"/>
        </w:rPr>
      </w:pPr>
    </w:p>
    <w:p>
      <w:pPr>
        <w:autoSpaceDE w:val="0"/>
        <w:autoSpaceDN w:val="0"/>
        <w:adjustRightInd w:val="0"/>
        <w:spacing w:line="560" w:lineRule="atLeast"/>
        <w:ind w:firstLine="531" w:firstLineChars="221"/>
        <w:jc w:val="left"/>
        <w:rPr>
          <w:rFonts w:ascii="宋体" w:hAnsi="宋体" w:cs="宋体"/>
          <w:b/>
          <w:kern w:val="0"/>
          <w:sz w:val="24"/>
          <w:szCs w:val="32"/>
          <w:lang w:val="zh-CN"/>
        </w:rPr>
      </w:pPr>
      <w:r>
        <w:rPr>
          <w:rFonts w:hint="eastAsia" w:ascii="宋体" w:hAnsi="宋体" w:cs="宋体"/>
          <w:b/>
          <w:kern w:val="0"/>
          <w:sz w:val="24"/>
          <w:szCs w:val="32"/>
          <w:lang w:val="zh-CN"/>
        </w:rPr>
        <w:t xml:space="preserve">第四条 </w:t>
      </w:r>
      <w:r>
        <w:rPr>
          <w:rFonts w:hint="eastAsia" w:ascii="宋体" w:hAnsi="宋体" w:cs="宋体"/>
          <w:kern w:val="0"/>
          <w:sz w:val="24"/>
          <w:szCs w:val="32"/>
          <w:lang w:val="zh-CN"/>
        </w:rPr>
        <w:t>快捷支付业务注销</w:t>
      </w:r>
    </w:p>
    <w:p>
      <w:pPr>
        <w:autoSpaceDE w:val="0"/>
        <w:autoSpaceDN w:val="0"/>
        <w:adjustRightInd w:val="0"/>
        <w:spacing w:line="560" w:lineRule="atLeast"/>
        <w:ind w:firstLine="530" w:firstLineChars="221"/>
        <w:jc w:val="left"/>
        <w:rPr>
          <w:rFonts w:ascii="宋体" w:hAnsi="宋体" w:cs="宋体"/>
          <w:kern w:val="0"/>
          <w:sz w:val="24"/>
          <w:szCs w:val="32"/>
        </w:rPr>
      </w:pPr>
      <w:r>
        <w:rPr>
          <w:rFonts w:hint="eastAsia" w:ascii="宋体" w:hAnsi="宋体" w:cs="宋体"/>
          <w:kern w:val="0"/>
          <w:sz w:val="24"/>
          <w:szCs w:val="32"/>
        </w:rPr>
        <w:t xml:space="preserve">1、您如需取消快捷支付功能，可向我行或商户端申请办理注销。您在注销该业务后，原绑定的银行账户依然有效，除快捷支付功能以外的银行账户业务操作仍然受招商银行有关章程及业务规定的约束。  </w:t>
      </w:r>
    </w:p>
    <w:p>
      <w:pPr>
        <w:autoSpaceDE w:val="0"/>
        <w:autoSpaceDN w:val="0"/>
        <w:adjustRightInd w:val="0"/>
        <w:spacing w:line="560" w:lineRule="atLeast"/>
        <w:ind w:firstLine="530" w:firstLineChars="221"/>
        <w:jc w:val="left"/>
        <w:rPr>
          <w:rFonts w:ascii="宋体" w:hAnsi="宋体" w:cs="宋体"/>
          <w:kern w:val="0"/>
          <w:sz w:val="24"/>
          <w:szCs w:val="32"/>
        </w:rPr>
      </w:pPr>
      <w:r>
        <w:rPr>
          <w:rFonts w:hint="eastAsia" w:ascii="宋体" w:hAnsi="宋体" w:cs="宋体"/>
          <w:kern w:val="0"/>
          <w:sz w:val="24"/>
          <w:szCs w:val="32"/>
        </w:rPr>
        <w:t xml:space="preserve">2、在我行渠道注销快捷支付业务后，您可重新绑定该银行账户进行快捷支付业务。 </w:t>
      </w:r>
    </w:p>
    <w:p>
      <w:pPr>
        <w:autoSpaceDE w:val="0"/>
        <w:autoSpaceDN w:val="0"/>
        <w:adjustRightInd w:val="0"/>
        <w:spacing w:line="560" w:lineRule="atLeast"/>
        <w:ind w:firstLine="530" w:firstLineChars="221"/>
        <w:jc w:val="left"/>
        <w:rPr>
          <w:rFonts w:ascii="宋体" w:hAnsi="宋体" w:cs="宋体"/>
          <w:kern w:val="0"/>
          <w:sz w:val="24"/>
          <w:szCs w:val="32"/>
        </w:rPr>
      </w:pPr>
      <w:r>
        <w:rPr>
          <w:rFonts w:hint="eastAsia" w:ascii="宋体" w:hAnsi="宋体" w:cs="宋体"/>
          <w:kern w:val="0"/>
          <w:sz w:val="24"/>
          <w:szCs w:val="32"/>
        </w:rPr>
        <w:t xml:space="preserve">3、如您绑定的银行卡遗失，应立即通知我行并按照有关挂失的规定办理挂失，同时请注销快捷支付协议。 </w:t>
      </w:r>
    </w:p>
    <w:p>
      <w:pPr>
        <w:autoSpaceDE w:val="0"/>
        <w:autoSpaceDN w:val="0"/>
        <w:adjustRightInd w:val="0"/>
        <w:spacing w:line="560" w:lineRule="atLeast"/>
        <w:ind w:firstLine="530" w:firstLineChars="221"/>
        <w:jc w:val="left"/>
        <w:rPr>
          <w:rFonts w:ascii="宋体" w:hAnsi="宋体" w:cs="宋体"/>
          <w:b/>
          <w:kern w:val="0"/>
          <w:sz w:val="24"/>
          <w:szCs w:val="32"/>
        </w:rPr>
      </w:pPr>
      <w:r>
        <w:rPr>
          <w:rFonts w:hint="eastAsia" w:ascii="宋体" w:hAnsi="宋体" w:cs="宋体"/>
          <w:kern w:val="0"/>
          <w:sz w:val="24"/>
          <w:szCs w:val="32"/>
        </w:rPr>
        <w:t>4、您对绑定快捷支付的银行账户申请销户时，该账户的快捷支付功能也被注销。</w:t>
      </w:r>
    </w:p>
    <w:p>
      <w:pPr>
        <w:autoSpaceDE w:val="0"/>
        <w:autoSpaceDN w:val="0"/>
        <w:adjustRightInd w:val="0"/>
        <w:spacing w:line="560" w:lineRule="atLeast"/>
        <w:ind w:firstLine="531" w:firstLineChars="221"/>
        <w:jc w:val="left"/>
        <w:rPr>
          <w:rFonts w:ascii="宋体" w:hAnsi="宋体" w:cs="宋体"/>
          <w:b/>
          <w:kern w:val="0"/>
          <w:sz w:val="24"/>
          <w:szCs w:val="32"/>
          <w:lang w:val="zh-CN"/>
        </w:rPr>
      </w:pPr>
    </w:p>
    <w:p>
      <w:pPr>
        <w:autoSpaceDE w:val="0"/>
        <w:autoSpaceDN w:val="0"/>
        <w:adjustRightInd w:val="0"/>
        <w:spacing w:line="560" w:lineRule="atLeast"/>
        <w:ind w:firstLine="531" w:firstLineChars="221"/>
        <w:jc w:val="left"/>
        <w:rPr>
          <w:rFonts w:ascii="宋体" w:hAnsi="宋体" w:cs="宋体"/>
          <w:b/>
          <w:kern w:val="0"/>
          <w:sz w:val="24"/>
          <w:szCs w:val="32"/>
          <w:lang w:val="zh-CN"/>
        </w:rPr>
      </w:pPr>
      <w:r>
        <w:rPr>
          <w:rFonts w:hint="eastAsia" w:ascii="宋体" w:hAnsi="宋体" w:cs="宋体"/>
          <w:b/>
          <w:kern w:val="0"/>
          <w:sz w:val="24"/>
          <w:szCs w:val="32"/>
          <w:lang w:val="zh-CN"/>
        </w:rPr>
        <w:t xml:space="preserve">第五条 </w:t>
      </w:r>
      <w:r>
        <w:rPr>
          <w:rFonts w:hint="eastAsia" w:ascii="宋体" w:hAnsi="宋体" w:cs="宋体"/>
          <w:kern w:val="0"/>
          <w:sz w:val="24"/>
          <w:szCs w:val="32"/>
          <w:lang w:val="zh-CN"/>
        </w:rPr>
        <w:t>争议处理</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hint="eastAsia" w:ascii="宋体" w:hAnsi="宋体" w:cs="宋体"/>
          <w:kern w:val="0"/>
          <w:sz w:val="24"/>
          <w:szCs w:val="32"/>
          <w:lang w:val="zh-CN"/>
        </w:rPr>
        <w:t>1、在本协议下我行仅向您提供支付结算服务，依据商户提供的交易指令实施资金划扣。您因购买商品或服务而产生的一切关于商品、服务的争议均由您与商品或服务的提供商及商户自行协商解决，与我行无关。</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hint="eastAsia" w:ascii="宋体" w:hAnsi="宋体" w:cs="宋体"/>
          <w:kern w:val="0"/>
          <w:sz w:val="24"/>
          <w:szCs w:val="32"/>
          <w:lang w:val="zh-CN"/>
        </w:rPr>
        <w:t>2、涉及会员信息以及交易支付指令真实性、准确性，以及支付环节中遇到的任何问题，由您与商户协调解决。</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hint="eastAsia" w:ascii="宋体" w:hAnsi="宋体" w:cs="宋体"/>
          <w:kern w:val="0"/>
          <w:sz w:val="24"/>
          <w:szCs w:val="32"/>
          <w:lang w:val="zh-CN"/>
        </w:rPr>
        <w:t>3、您承诺如对扣款项目、扣款金额等有异议，由您自行与商户协商处理。</w:t>
      </w:r>
    </w:p>
    <w:p>
      <w:pPr>
        <w:autoSpaceDE w:val="0"/>
        <w:autoSpaceDN w:val="0"/>
        <w:adjustRightInd w:val="0"/>
        <w:spacing w:line="560" w:lineRule="atLeast"/>
        <w:ind w:firstLine="530" w:firstLineChars="221"/>
        <w:jc w:val="left"/>
        <w:rPr>
          <w:rFonts w:ascii="宋体" w:hAnsi="宋体" w:cs="宋体"/>
          <w:kern w:val="0"/>
          <w:sz w:val="24"/>
          <w:szCs w:val="32"/>
        </w:rPr>
      </w:pPr>
      <w:r>
        <w:rPr>
          <w:rFonts w:hint="eastAsia" w:ascii="宋体" w:hAnsi="宋体" w:cs="宋体"/>
          <w:kern w:val="0"/>
          <w:sz w:val="24"/>
          <w:szCs w:val="32"/>
          <w:lang w:val="zh-CN"/>
        </w:rPr>
        <w:t>4、</w:t>
      </w:r>
      <w:r>
        <w:rPr>
          <w:rFonts w:hint="eastAsia" w:ascii="宋体" w:hAnsi="宋体" w:cs="宋体"/>
          <w:kern w:val="0"/>
          <w:sz w:val="24"/>
          <w:szCs w:val="32"/>
        </w:rPr>
        <w:t>如您授权商户向我行传送验证要素有误，导致我行不能按约定扣划资金或致使您及商户发生损失的，我行不承担责任，由您与商户协商解决。</w:t>
      </w:r>
    </w:p>
    <w:p>
      <w:pPr>
        <w:autoSpaceDE w:val="0"/>
        <w:autoSpaceDN w:val="0"/>
        <w:adjustRightInd w:val="0"/>
        <w:spacing w:line="560" w:lineRule="atLeast"/>
        <w:ind w:firstLine="530" w:firstLineChars="221"/>
        <w:jc w:val="left"/>
        <w:rPr>
          <w:rFonts w:ascii="宋体" w:hAnsi="宋体" w:cs="宋体"/>
          <w:kern w:val="0"/>
          <w:sz w:val="24"/>
          <w:szCs w:val="32"/>
          <w:lang w:val="zh-CN"/>
        </w:rPr>
      </w:pPr>
      <w:r>
        <w:rPr>
          <w:rFonts w:hint="eastAsia" w:ascii="宋体" w:hAnsi="宋体" w:cs="宋体"/>
          <w:kern w:val="0"/>
          <w:sz w:val="24"/>
          <w:szCs w:val="32"/>
          <w:lang w:val="zh-CN"/>
        </w:rPr>
        <w:t>5、如您有任何疑问或建议，可拨打招商银行客服电话95555。</w:t>
      </w:r>
    </w:p>
    <w:p>
      <w:pPr>
        <w:autoSpaceDE w:val="0"/>
        <w:autoSpaceDN w:val="0"/>
        <w:adjustRightInd w:val="0"/>
        <w:spacing w:line="560" w:lineRule="atLeast"/>
        <w:ind w:firstLine="531" w:firstLineChars="221"/>
        <w:jc w:val="left"/>
        <w:rPr>
          <w:rFonts w:ascii="宋体" w:hAnsi="宋体" w:cs="宋体"/>
          <w:kern w:val="0"/>
          <w:sz w:val="24"/>
          <w:szCs w:val="32"/>
          <w:lang w:val="zh-CN"/>
        </w:rPr>
      </w:pPr>
      <w:r>
        <w:rPr>
          <w:rFonts w:hint="eastAsia" w:ascii="宋体" w:hAnsi="宋体" w:cs="宋体"/>
          <w:b/>
          <w:kern w:val="0"/>
          <w:sz w:val="24"/>
          <w:szCs w:val="32"/>
          <w:lang w:val="zh-CN"/>
        </w:rPr>
        <w:t>第六条</w:t>
      </w:r>
      <w:r>
        <w:rPr>
          <w:rFonts w:hint="eastAsia" w:ascii="宋体" w:hAnsi="宋体" w:cs="宋体"/>
          <w:kern w:val="0"/>
          <w:sz w:val="24"/>
          <w:szCs w:val="32"/>
          <w:lang w:val="zh-CN"/>
        </w:rPr>
        <w:t xml:space="preserve"> 不可抗力</w:t>
      </w:r>
    </w:p>
    <w:p>
      <w:pPr>
        <w:snapToGrid w:val="0"/>
        <w:spacing w:line="560" w:lineRule="atLeast"/>
        <w:ind w:firstLine="530" w:firstLineChars="221"/>
        <w:rPr>
          <w:rFonts w:ascii="宋体" w:hAnsi="宋体" w:cs="宋体"/>
          <w:kern w:val="0"/>
          <w:sz w:val="24"/>
          <w:szCs w:val="32"/>
        </w:rPr>
      </w:pPr>
      <w:r>
        <w:rPr>
          <w:rFonts w:hint="eastAsia" w:ascii="宋体" w:hAnsi="宋体" w:cs="宋体"/>
          <w:kern w:val="0"/>
          <w:sz w:val="24"/>
          <w:szCs w:val="32"/>
        </w:rPr>
        <w:t>1、由于不能预见、不能克服、不能避免等不可抗力或不能控制等客观因素导致通讯或系统中断，以致影响“快捷支付”用户消费的，我行不承担任何法律责任。</w:t>
      </w:r>
    </w:p>
    <w:p>
      <w:pPr>
        <w:autoSpaceDE w:val="0"/>
        <w:autoSpaceDN w:val="0"/>
        <w:adjustRightInd w:val="0"/>
        <w:spacing w:line="560" w:lineRule="atLeast"/>
        <w:ind w:firstLine="531" w:firstLineChars="221"/>
        <w:jc w:val="left"/>
        <w:rPr>
          <w:rFonts w:ascii="宋体" w:hAnsi="宋体" w:cs="宋体"/>
          <w:b/>
          <w:kern w:val="0"/>
          <w:sz w:val="24"/>
          <w:szCs w:val="32"/>
        </w:rPr>
      </w:pPr>
    </w:p>
    <w:p>
      <w:pPr>
        <w:autoSpaceDE w:val="0"/>
        <w:autoSpaceDN w:val="0"/>
        <w:adjustRightInd w:val="0"/>
        <w:spacing w:line="560" w:lineRule="atLeast"/>
        <w:ind w:firstLine="531" w:firstLineChars="221"/>
        <w:jc w:val="left"/>
        <w:rPr>
          <w:rFonts w:ascii="宋体" w:hAnsi="宋体" w:cs="宋体"/>
          <w:b/>
          <w:kern w:val="0"/>
          <w:sz w:val="24"/>
          <w:szCs w:val="32"/>
        </w:rPr>
      </w:pPr>
      <w:r>
        <w:rPr>
          <w:rFonts w:hint="eastAsia" w:ascii="宋体" w:hAnsi="宋体" w:cs="宋体"/>
          <w:b/>
          <w:kern w:val="0"/>
          <w:sz w:val="24"/>
          <w:szCs w:val="32"/>
        </w:rPr>
        <w:t xml:space="preserve">第七条 </w:t>
      </w:r>
      <w:r>
        <w:rPr>
          <w:rFonts w:hint="eastAsia" w:ascii="宋体" w:hAnsi="宋体" w:cs="宋体"/>
          <w:kern w:val="0"/>
          <w:sz w:val="24"/>
          <w:szCs w:val="32"/>
        </w:rPr>
        <w:t>特别约定条款</w:t>
      </w:r>
    </w:p>
    <w:p>
      <w:pPr>
        <w:autoSpaceDE w:val="0"/>
        <w:autoSpaceDN w:val="0"/>
        <w:adjustRightInd w:val="0"/>
        <w:spacing w:line="560" w:lineRule="atLeast"/>
        <w:ind w:firstLine="530" w:firstLineChars="221"/>
        <w:jc w:val="left"/>
        <w:rPr>
          <w:rFonts w:ascii="宋体" w:hAnsi="宋体" w:cs="宋体"/>
          <w:kern w:val="0"/>
          <w:sz w:val="24"/>
          <w:szCs w:val="32"/>
        </w:rPr>
      </w:pPr>
      <w:r>
        <w:rPr>
          <w:rFonts w:hint="eastAsia" w:ascii="宋体" w:hAnsi="宋体" w:cs="宋体"/>
          <w:kern w:val="0"/>
          <w:sz w:val="24"/>
          <w:szCs w:val="32"/>
        </w:rPr>
        <w:t xml:space="preserve">1、招商银行对本协议有权进行必要的修改，修改的条款对办理本项业务的所有“快捷支付”用户均有约束力；如您不同意修改条款，有权注销“快捷支付”功能；如您未及时注销“快捷支付”功能的，视同您认可修改后的条款对您的约束力。 </w:t>
      </w:r>
    </w:p>
    <w:p>
      <w:pPr>
        <w:autoSpaceDE w:val="0"/>
        <w:autoSpaceDN w:val="0"/>
        <w:adjustRightInd w:val="0"/>
        <w:spacing w:line="560" w:lineRule="atLeast"/>
        <w:ind w:firstLine="530" w:firstLineChars="221"/>
        <w:jc w:val="left"/>
        <w:rPr>
          <w:rFonts w:ascii="宋体" w:hAnsi="宋体" w:cs="宋体"/>
          <w:kern w:val="0"/>
          <w:sz w:val="24"/>
          <w:szCs w:val="32"/>
        </w:rPr>
      </w:pPr>
      <w:r>
        <w:rPr>
          <w:rFonts w:hint="eastAsia" w:ascii="宋体" w:hAnsi="宋体" w:cs="宋体"/>
          <w:kern w:val="0"/>
          <w:sz w:val="24"/>
          <w:szCs w:val="32"/>
        </w:rPr>
        <w:t>2、本协议适用中华人民共和国法律。为本</w:t>
      </w:r>
      <w:r>
        <w:rPr>
          <w:rFonts w:ascii="宋体" w:hAnsi="宋体" w:cs="宋体"/>
          <w:kern w:val="0"/>
          <w:sz w:val="24"/>
          <w:szCs w:val="32"/>
        </w:rPr>
        <w:t>协议之目的，中华人民共和国法律不包括</w:t>
      </w:r>
      <w:r>
        <w:rPr>
          <w:rFonts w:hint="eastAsia" w:ascii="宋体" w:hAnsi="宋体" w:cs="宋体"/>
          <w:kern w:val="0"/>
          <w:sz w:val="24"/>
          <w:szCs w:val="32"/>
        </w:rPr>
        <w:t>香港</w:t>
      </w:r>
      <w:r>
        <w:rPr>
          <w:rFonts w:ascii="宋体" w:hAnsi="宋体" w:cs="宋体"/>
          <w:kern w:val="0"/>
          <w:sz w:val="24"/>
          <w:szCs w:val="32"/>
        </w:rPr>
        <w:t>特别行政区、澳门特别行政区</w:t>
      </w:r>
      <w:r>
        <w:rPr>
          <w:rFonts w:hint="eastAsia" w:ascii="宋体" w:hAnsi="宋体" w:cs="宋体"/>
          <w:kern w:val="0"/>
          <w:sz w:val="24"/>
          <w:szCs w:val="32"/>
        </w:rPr>
        <w:t>及</w:t>
      </w:r>
      <w:r>
        <w:rPr>
          <w:rFonts w:ascii="宋体" w:hAnsi="宋体" w:cs="宋体"/>
          <w:kern w:val="0"/>
          <w:sz w:val="24"/>
          <w:szCs w:val="32"/>
        </w:rPr>
        <w:t>台湾地区法律。</w:t>
      </w:r>
      <w:r>
        <w:rPr>
          <w:rFonts w:hint="eastAsia" w:ascii="宋体" w:hAnsi="宋体" w:cs="宋体"/>
          <w:kern w:val="0"/>
          <w:sz w:val="24"/>
          <w:szCs w:val="32"/>
        </w:rPr>
        <w:t xml:space="preserve">未尽事宜除各方另有约定外，依据招商银行业务规定执行。 </w:t>
      </w:r>
    </w:p>
    <w:p>
      <w:pPr>
        <w:autoSpaceDE w:val="0"/>
        <w:autoSpaceDN w:val="0"/>
        <w:adjustRightInd w:val="0"/>
        <w:spacing w:line="560" w:lineRule="atLeast"/>
        <w:ind w:firstLine="530" w:firstLineChars="221"/>
        <w:jc w:val="left"/>
        <w:rPr>
          <w:rFonts w:ascii="宋体" w:hAnsi="宋体" w:cs="宋体"/>
          <w:kern w:val="0"/>
          <w:sz w:val="24"/>
          <w:szCs w:val="32"/>
        </w:rPr>
      </w:pPr>
      <w:r>
        <w:rPr>
          <w:rFonts w:hint="eastAsia" w:ascii="宋体" w:hAnsi="宋体" w:cs="宋体"/>
          <w:kern w:val="0"/>
          <w:sz w:val="24"/>
          <w:szCs w:val="32"/>
        </w:rPr>
        <w:t>3、因</w:t>
      </w:r>
      <w:r>
        <w:rPr>
          <w:rFonts w:ascii="宋体" w:hAnsi="宋体" w:cs="宋体"/>
          <w:kern w:val="0"/>
          <w:sz w:val="24"/>
          <w:szCs w:val="32"/>
        </w:rPr>
        <w:t>履行本协议</w:t>
      </w:r>
      <w:r>
        <w:rPr>
          <w:rFonts w:hint="eastAsia" w:ascii="宋体" w:hAnsi="宋体" w:cs="宋体"/>
          <w:kern w:val="0"/>
          <w:sz w:val="24"/>
          <w:szCs w:val="32"/>
        </w:rPr>
        <w:t>而</w:t>
      </w:r>
      <w:r>
        <w:rPr>
          <w:rFonts w:ascii="宋体" w:hAnsi="宋体" w:cs="宋体"/>
          <w:kern w:val="0"/>
          <w:sz w:val="24"/>
          <w:szCs w:val="32"/>
        </w:rPr>
        <w:t>产生的或与本协议有关的</w:t>
      </w:r>
      <w:r>
        <w:rPr>
          <w:rFonts w:hint="eastAsia" w:ascii="宋体" w:hAnsi="宋体" w:cs="宋体"/>
          <w:kern w:val="0"/>
          <w:sz w:val="24"/>
          <w:szCs w:val="32"/>
        </w:rPr>
        <w:t>任何</w:t>
      </w:r>
      <w:r>
        <w:rPr>
          <w:rFonts w:ascii="宋体" w:hAnsi="宋体" w:cs="宋体"/>
          <w:kern w:val="0"/>
          <w:sz w:val="24"/>
          <w:szCs w:val="32"/>
        </w:rPr>
        <w:t>争议，应协商解决；协商不成的，</w:t>
      </w:r>
      <w:r>
        <w:rPr>
          <w:rFonts w:hint="eastAsia" w:ascii="宋体" w:hAnsi="宋体" w:cs="宋体"/>
          <w:kern w:val="0"/>
          <w:sz w:val="24"/>
          <w:szCs w:val="32"/>
        </w:rPr>
        <w:t>任何</w:t>
      </w:r>
      <w:r>
        <w:rPr>
          <w:rFonts w:ascii="宋体" w:hAnsi="宋体" w:cs="宋体"/>
          <w:kern w:val="0"/>
          <w:sz w:val="24"/>
          <w:szCs w:val="32"/>
        </w:rPr>
        <w:t>一</w:t>
      </w:r>
      <w:r>
        <w:rPr>
          <w:rFonts w:hint="eastAsia" w:ascii="宋体" w:hAnsi="宋体" w:cs="宋体"/>
          <w:kern w:val="0"/>
          <w:sz w:val="24"/>
          <w:szCs w:val="32"/>
        </w:rPr>
        <w:t>方可</w:t>
      </w:r>
      <w:r>
        <w:rPr>
          <w:rFonts w:ascii="宋体" w:hAnsi="宋体" w:cs="宋体"/>
          <w:kern w:val="0"/>
          <w:sz w:val="24"/>
          <w:szCs w:val="32"/>
        </w:rPr>
        <w:t>向</w:t>
      </w:r>
      <w:r>
        <w:rPr>
          <w:rFonts w:hint="eastAsia" w:ascii="宋体" w:hAnsi="宋体" w:cs="宋体"/>
          <w:kern w:val="0"/>
          <w:sz w:val="24"/>
          <w:szCs w:val="32"/>
        </w:rPr>
        <w:t>招商银行</w:t>
      </w:r>
      <w:r>
        <w:rPr>
          <w:rFonts w:ascii="宋体" w:hAnsi="宋体" w:cs="宋体"/>
          <w:kern w:val="0"/>
          <w:sz w:val="24"/>
          <w:szCs w:val="32"/>
        </w:rPr>
        <w:t>住所地</w:t>
      </w:r>
      <w:r>
        <w:rPr>
          <w:rFonts w:hint="eastAsia" w:ascii="宋体" w:hAnsi="宋体" w:cs="宋体"/>
          <w:kern w:val="0"/>
          <w:sz w:val="24"/>
          <w:szCs w:val="32"/>
        </w:rPr>
        <w:t>人民法院</w:t>
      </w:r>
      <w:r>
        <w:rPr>
          <w:rFonts w:ascii="宋体" w:hAnsi="宋体" w:cs="宋体"/>
          <w:kern w:val="0"/>
          <w:sz w:val="24"/>
          <w:szCs w:val="32"/>
        </w:rPr>
        <w:t>提起诉讼。</w:t>
      </w:r>
    </w:p>
    <w:p>
      <w:pPr>
        <w:snapToGrid w:val="0"/>
        <w:spacing w:line="560" w:lineRule="atLeast"/>
        <w:ind w:firstLine="530" w:firstLineChars="221"/>
        <w:rPr>
          <w:rFonts w:ascii="宋体" w:hAnsi="宋体" w:cs="宋体"/>
          <w:kern w:val="0"/>
          <w:sz w:val="24"/>
          <w:szCs w:val="32"/>
          <w:lang w:val="zh-CN"/>
        </w:rPr>
      </w:pPr>
      <w:r>
        <w:rPr>
          <w:rFonts w:hint="eastAsia" w:ascii="宋体" w:hAnsi="宋体" w:cs="宋体"/>
          <w:kern w:val="0"/>
          <w:sz w:val="24"/>
          <w:szCs w:val="32"/>
          <w:lang w:val="zh-CN"/>
        </w:rPr>
        <w:t>4、如我行与商户业务合作终止的，自终止之日起本协议自动失效。</w:t>
      </w:r>
    </w:p>
    <w:p>
      <w:pPr>
        <w:snapToGrid w:val="0"/>
        <w:spacing w:line="560" w:lineRule="atLeast"/>
        <w:ind w:firstLine="530" w:firstLineChars="221"/>
        <w:rPr>
          <w:rFonts w:ascii="宋体" w:hAnsi="宋体" w:cs="宋体"/>
          <w:kern w:val="0"/>
          <w:sz w:val="24"/>
          <w:szCs w:val="32"/>
          <w:lang w:val="zh-CN"/>
        </w:rPr>
      </w:pPr>
      <w:r>
        <w:rPr>
          <w:rFonts w:hint="eastAsia" w:ascii="宋体" w:hAnsi="宋体" w:cs="宋体"/>
          <w:kern w:val="0"/>
          <w:sz w:val="24"/>
          <w:szCs w:val="32"/>
          <w:lang w:val="zh-CN"/>
        </w:rPr>
        <w:t>5、用户</w:t>
      </w:r>
      <w:r>
        <w:rPr>
          <w:rFonts w:ascii="宋体" w:hAnsi="宋体" w:cs="宋体"/>
          <w:kern w:val="0"/>
          <w:sz w:val="24"/>
          <w:szCs w:val="32"/>
          <w:lang w:val="zh-CN"/>
        </w:rPr>
        <w:t>确认：</w:t>
      </w:r>
      <w:r>
        <w:rPr>
          <w:rFonts w:hint="eastAsia" w:ascii="宋体" w:hAnsi="宋体" w:cs="宋体"/>
          <w:kern w:val="0"/>
          <w:sz w:val="24"/>
          <w:szCs w:val="32"/>
          <w:lang w:val="zh-CN"/>
        </w:rPr>
        <w:t>您确认</w:t>
      </w:r>
      <w:r>
        <w:rPr>
          <w:rFonts w:ascii="宋体" w:hAnsi="宋体" w:cs="宋体"/>
          <w:kern w:val="0"/>
          <w:sz w:val="24"/>
          <w:szCs w:val="32"/>
          <w:lang w:val="zh-CN"/>
        </w:rPr>
        <w:t>已</w:t>
      </w:r>
      <w:r>
        <w:rPr>
          <w:rFonts w:hint="eastAsia" w:ascii="宋体" w:hAnsi="宋体" w:cs="宋体"/>
          <w:kern w:val="0"/>
          <w:sz w:val="24"/>
          <w:szCs w:val="32"/>
          <w:lang w:val="zh-CN"/>
        </w:rPr>
        <w:t>仔细阅读了本协议，对本协议条款的含义及相应的法律后果已全部知晓并充分理解，愿意</w:t>
      </w:r>
      <w:r>
        <w:rPr>
          <w:rFonts w:ascii="宋体" w:hAnsi="宋体" w:cs="宋体"/>
          <w:kern w:val="0"/>
          <w:sz w:val="24"/>
          <w:szCs w:val="32"/>
          <w:lang w:val="zh-CN"/>
        </w:rPr>
        <w:t>遵守</w:t>
      </w:r>
      <w:r>
        <w:rPr>
          <w:rFonts w:hint="eastAsia" w:ascii="宋体" w:hAnsi="宋体" w:cs="宋体"/>
          <w:kern w:val="0"/>
          <w:sz w:val="24"/>
          <w:szCs w:val="32"/>
          <w:lang w:val="zh-CN"/>
        </w:rPr>
        <w:t>其全部内容；我行已应要求对相关条款进行了充分的提示和说明。</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D0A"/>
    <w:rsid w:val="0001442F"/>
    <w:rsid w:val="00022E9F"/>
    <w:rsid w:val="00072767"/>
    <w:rsid w:val="00077F9F"/>
    <w:rsid w:val="000800B2"/>
    <w:rsid w:val="000919D8"/>
    <w:rsid w:val="000A6AE5"/>
    <w:rsid w:val="000D0AE9"/>
    <w:rsid w:val="000D14B0"/>
    <w:rsid w:val="000E0F2A"/>
    <w:rsid w:val="000F1818"/>
    <w:rsid w:val="001004D6"/>
    <w:rsid w:val="00107863"/>
    <w:rsid w:val="001106CB"/>
    <w:rsid w:val="001302B1"/>
    <w:rsid w:val="00131101"/>
    <w:rsid w:val="00135ABE"/>
    <w:rsid w:val="001526CE"/>
    <w:rsid w:val="00157AF9"/>
    <w:rsid w:val="00172AB4"/>
    <w:rsid w:val="00176203"/>
    <w:rsid w:val="00187698"/>
    <w:rsid w:val="0019085C"/>
    <w:rsid w:val="001934FC"/>
    <w:rsid w:val="001A0D44"/>
    <w:rsid w:val="001A47E2"/>
    <w:rsid w:val="001A5EAB"/>
    <w:rsid w:val="001C1F0C"/>
    <w:rsid w:val="001D2A14"/>
    <w:rsid w:val="00240819"/>
    <w:rsid w:val="00246487"/>
    <w:rsid w:val="0024793E"/>
    <w:rsid w:val="00281190"/>
    <w:rsid w:val="00295CDE"/>
    <w:rsid w:val="002A32EF"/>
    <w:rsid w:val="002B4D0A"/>
    <w:rsid w:val="002D55B6"/>
    <w:rsid w:val="002D5EFA"/>
    <w:rsid w:val="002D6161"/>
    <w:rsid w:val="002D7681"/>
    <w:rsid w:val="002E5358"/>
    <w:rsid w:val="002E5BB9"/>
    <w:rsid w:val="0030367C"/>
    <w:rsid w:val="00314BAE"/>
    <w:rsid w:val="0035769C"/>
    <w:rsid w:val="00357FB5"/>
    <w:rsid w:val="0036745B"/>
    <w:rsid w:val="00390B50"/>
    <w:rsid w:val="00391980"/>
    <w:rsid w:val="003A146F"/>
    <w:rsid w:val="003D5FB1"/>
    <w:rsid w:val="003F1FC4"/>
    <w:rsid w:val="003F63F9"/>
    <w:rsid w:val="003F6AE5"/>
    <w:rsid w:val="00415B14"/>
    <w:rsid w:val="00416F6A"/>
    <w:rsid w:val="0041760E"/>
    <w:rsid w:val="00441BC3"/>
    <w:rsid w:val="004656D6"/>
    <w:rsid w:val="004864F6"/>
    <w:rsid w:val="00493D24"/>
    <w:rsid w:val="004A39CE"/>
    <w:rsid w:val="004E75E0"/>
    <w:rsid w:val="004F0BBD"/>
    <w:rsid w:val="004F5FCD"/>
    <w:rsid w:val="005009FC"/>
    <w:rsid w:val="005330E5"/>
    <w:rsid w:val="00533F92"/>
    <w:rsid w:val="00556B7E"/>
    <w:rsid w:val="005731EA"/>
    <w:rsid w:val="00580EBA"/>
    <w:rsid w:val="00591105"/>
    <w:rsid w:val="0059474E"/>
    <w:rsid w:val="005B06C6"/>
    <w:rsid w:val="005D7EDD"/>
    <w:rsid w:val="005F0092"/>
    <w:rsid w:val="005F115E"/>
    <w:rsid w:val="005F1789"/>
    <w:rsid w:val="005F43A5"/>
    <w:rsid w:val="005F4F68"/>
    <w:rsid w:val="005F60F9"/>
    <w:rsid w:val="00600509"/>
    <w:rsid w:val="006013ED"/>
    <w:rsid w:val="00622BC7"/>
    <w:rsid w:val="00623F05"/>
    <w:rsid w:val="0063469C"/>
    <w:rsid w:val="006577D7"/>
    <w:rsid w:val="00676C77"/>
    <w:rsid w:val="006A35EC"/>
    <w:rsid w:val="006B3A28"/>
    <w:rsid w:val="006B7965"/>
    <w:rsid w:val="006C30F4"/>
    <w:rsid w:val="006D492B"/>
    <w:rsid w:val="006E17CD"/>
    <w:rsid w:val="006E5EE8"/>
    <w:rsid w:val="006F05C5"/>
    <w:rsid w:val="00702E21"/>
    <w:rsid w:val="00703630"/>
    <w:rsid w:val="00714275"/>
    <w:rsid w:val="00717175"/>
    <w:rsid w:val="007232DC"/>
    <w:rsid w:val="0074006B"/>
    <w:rsid w:val="00753CDD"/>
    <w:rsid w:val="00771B6B"/>
    <w:rsid w:val="00780486"/>
    <w:rsid w:val="00795124"/>
    <w:rsid w:val="00797F15"/>
    <w:rsid w:val="007D5EAC"/>
    <w:rsid w:val="007F269A"/>
    <w:rsid w:val="00816850"/>
    <w:rsid w:val="00821EF3"/>
    <w:rsid w:val="00824966"/>
    <w:rsid w:val="008314F6"/>
    <w:rsid w:val="00854E97"/>
    <w:rsid w:val="008607A4"/>
    <w:rsid w:val="008A7282"/>
    <w:rsid w:val="008C3F54"/>
    <w:rsid w:val="008E75B6"/>
    <w:rsid w:val="00901688"/>
    <w:rsid w:val="00910EAB"/>
    <w:rsid w:val="009229A0"/>
    <w:rsid w:val="00983E8E"/>
    <w:rsid w:val="00992CB7"/>
    <w:rsid w:val="00997909"/>
    <w:rsid w:val="009A5A4E"/>
    <w:rsid w:val="009B0789"/>
    <w:rsid w:val="009C7C2A"/>
    <w:rsid w:val="009F3C4F"/>
    <w:rsid w:val="00A12846"/>
    <w:rsid w:val="00A31F69"/>
    <w:rsid w:val="00A4262F"/>
    <w:rsid w:val="00A42A65"/>
    <w:rsid w:val="00A50E7E"/>
    <w:rsid w:val="00A62689"/>
    <w:rsid w:val="00A82DCB"/>
    <w:rsid w:val="00A83BBF"/>
    <w:rsid w:val="00A851B3"/>
    <w:rsid w:val="00A9226A"/>
    <w:rsid w:val="00AA1D74"/>
    <w:rsid w:val="00AB5C1C"/>
    <w:rsid w:val="00AD77E0"/>
    <w:rsid w:val="00AE712C"/>
    <w:rsid w:val="00AF5542"/>
    <w:rsid w:val="00B0794F"/>
    <w:rsid w:val="00B1262A"/>
    <w:rsid w:val="00B468B0"/>
    <w:rsid w:val="00B514A0"/>
    <w:rsid w:val="00B528F8"/>
    <w:rsid w:val="00B55055"/>
    <w:rsid w:val="00B60E29"/>
    <w:rsid w:val="00B82374"/>
    <w:rsid w:val="00B837C5"/>
    <w:rsid w:val="00B868A5"/>
    <w:rsid w:val="00BA7525"/>
    <w:rsid w:val="00BB255B"/>
    <w:rsid w:val="00BB57E8"/>
    <w:rsid w:val="00BC66D6"/>
    <w:rsid w:val="00BE2257"/>
    <w:rsid w:val="00BE59C2"/>
    <w:rsid w:val="00C25ACF"/>
    <w:rsid w:val="00C33476"/>
    <w:rsid w:val="00C51159"/>
    <w:rsid w:val="00C70D3F"/>
    <w:rsid w:val="00C81972"/>
    <w:rsid w:val="00C82A56"/>
    <w:rsid w:val="00C82D08"/>
    <w:rsid w:val="00C92CE3"/>
    <w:rsid w:val="00C972B2"/>
    <w:rsid w:val="00CE3500"/>
    <w:rsid w:val="00CE68B0"/>
    <w:rsid w:val="00D10178"/>
    <w:rsid w:val="00D10B02"/>
    <w:rsid w:val="00D32B8B"/>
    <w:rsid w:val="00D3614B"/>
    <w:rsid w:val="00D5058F"/>
    <w:rsid w:val="00D5717A"/>
    <w:rsid w:val="00D71891"/>
    <w:rsid w:val="00D7316C"/>
    <w:rsid w:val="00D973A5"/>
    <w:rsid w:val="00D97AC6"/>
    <w:rsid w:val="00DA1051"/>
    <w:rsid w:val="00DA2093"/>
    <w:rsid w:val="00DA7969"/>
    <w:rsid w:val="00DB609E"/>
    <w:rsid w:val="00DB76AF"/>
    <w:rsid w:val="00DC6E22"/>
    <w:rsid w:val="00DD1EE6"/>
    <w:rsid w:val="00DF2B46"/>
    <w:rsid w:val="00E256D1"/>
    <w:rsid w:val="00E45F5A"/>
    <w:rsid w:val="00E5141A"/>
    <w:rsid w:val="00E7470A"/>
    <w:rsid w:val="00E808D9"/>
    <w:rsid w:val="00E83CD2"/>
    <w:rsid w:val="00E93AFF"/>
    <w:rsid w:val="00E95EDE"/>
    <w:rsid w:val="00EA4382"/>
    <w:rsid w:val="00EB475B"/>
    <w:rsid w:val="00ED1F25"/>
    <w:rsid w:val="00ED2606"/>
    <w:rsid w:val="00ED55D2"/>
    <w:rsid w:val="00F03829"/>
    <w:rsid w:val="00F20307"/>
    <w:rsid w:val="00F31F0E"/>
    <w:rsid w:val="00F452CA"/>
    <w:rsid w:val="00F548CD"/>
    <w:rsid w:val="00F554D3"/>
    <w:rsid w:val="00F624CC"/>
    <w:rsid w:val="00F71F9A"/>
    <w:rsid w:val="00FC55C1"/>
    <w:rsid w:val="00FD7C76"/>
    <w:rsid w:val="00FD7FF9"/>
    <w:rsid w:val="00FF1FDC"/>
    <w:rsid w:val="CFF746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semiHidden/>
    <w:unhideWhenUsed/>
    <w:uiPriority w:val="99"/>
    <w:pPr>
      <w:jc w:val="left"/>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uiPriority w:val="99"/>
    <w:rPr>
      <w:b/>
      <w:bCs/>
    </w:rPr>
  </w:style>
  <w:style w:type="character" w:styleId="9">
    <w:name w:val="annotation reference"/>
    <w:basedOn w:val="8"/>
    <w:semiHidden/>
    <w:unhideWhenUsed/>
    <w:uiPriority w:val="99"/>
    <w:rPr>
      <w:sz w:val="21"/>
      <w:szCs w:val="21"/>
    </w:rPr>
  </w:style>
  <w:style w:type="character" w:customStyle="1" w:styleId="10">
    <w:name w:val="页眉 Char"/>
    <w:basedOn w:val="8"/>
    <w:link w:val="5"/>
    <w:uiPriority w:val="99"/>
    <w:rPr>
      <w:rFonts w:ascii="Times New Roman" w:hAnsi="Times New Roman" w:eastAsia="宋体" w:cs="Times New Roman"/>
      <w:sz w:val="18"/>
      <w:szCs w:val="18"/>
    </w:rPr>
  </w:style>
  <w:style w:type="character" w:customStyle="1" w:styleId="11">
    <w:name w:val="页脚 Char"/>
    <w:basedOn w:val="8"/>
    <w:link w:val="4"/>
    <w:uiPriority w:val="99"/>
    <w:rPr>
      <w:rFonts w:ascii="Times New Roman" w:hAnsi="Times New Roman" w:eastAsia="宋体" w:cs="Times New Roman"/>
      <w:sz w:val="18"/>
      <w:szCs w:val="18"/>
    </w:rPr>
  </w:style>
  <w:style w:type="character" w:customStyle="1" w:styleId="12">
    <w:name w:val="批注框文本 Char"/>
    <w:basedOn w:val="8"/>
    <w:link w:val="3"/>
    <w:semiHidden/>
    <w:uiPriority w:val="99"/>
    <w:rPr>
      <w:rFonts w:ascii="Times New Roman" w:hAnsi="Times New Roman" w:eastAsia="宋体" w:cs="Times New Roman"/>
      <w:sz w:val="18"/>
      <w:szCs w:val="18"/>
    </w:rPr>
  </w:style>
  <w:style w:type="character" w:customStyle="1" w:styleId="13">
    <w:name w:val="批注文字 Char"/>
    <w:basedOn w:val="8"/>
    <w:link w:val="2"/>
    <w:semiHidden/>
    <w:uiPriority w:val="99"/>
    <w:rPr>
      <w:rFonts w:ascii="Times New Roman" w:hAnsi="Times New Roman" w:eastAsia="宋体" w:cs="Times New Roman"/>
      <w:szCs w:val="24"/>
    </w:rPr>
  </w:style>
  <w:style w:type="character" w:customStyle="1" w:styleId="14">
    <w:name w:val="批注主题 Char"/>
    <w:basedOn w:val="13"/>
    <w:link w:val="6"/>
    <w:semiHidden/>
    <w:uiPriority w:val="99"/>
    <w:rPr>
      <w:rFonts w:ascii="Times New Roman" w:hAnsi="Times New Roman" w:eastAsia="宋体" w:cs="Times New Roman"/>
      <w:b/>
      <w:bCs/>
      <w:szCs w:val="24"/>
    </w:rPr>
  </w:style>
  <w:style w:type="paragraph" w:styleId="15">
    <w:name w:val="List Paragraph"/>
    <w:basedOn w:val="1"/>
    <w:qFormat/>
    <w:uiPriority w:val="34"/>
    <w:pPr>
      <w:ind w:firstLine="420" w:firstLineChars="200"/>
    </w:pPr>
  </w:style>
  <w:style w:type="paragraph" w:customStyle="1" w:styleId="16">
    <w:name w:val="Revision"/>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oleObject" Target="embeddings/Document1.doc"/><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6</Pages>
  <Words>500</Words>
  <Characters>2853</Characters>
  <Lines>23</Lines>
  <Paragraphs>6</Paragraphs>
  <TotalTime>2</TotalTime>
  <ScaleCrop>false</ScaleCrop>
  <LinksUpToDate>false</LinksUpToDate>
  <CharactersWithSpaces>3347</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2022-09-07T17:47:00Z</dcterms:created>
  <dc:creator>01125659</dc:creator>
  <cp:lastModifiedBy>Echo</cp:lastModifiedBy>
  <cp:lastPrinted>2016-08-22T11:55:00Z</cp:lastPrinted>
  <dcterms:modified xsi:type="dcterms:W3CDTF">2022-09-08T16:13:49Z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8301A88F970E684A3DA41963C87F1FA0</vt:lpwstr>
  </property>
</Properties>
</file>