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F717" w14:textId="77777777" w:rsidR="00424049" w:rsidRDefault="003418ED">
      <w:pPr>
        <w:pStyle w:val="a4"/>
        <w:tabs>
          <w:tab w:val="left" w:pos="1276"/>
        </w:tabs>
        <w:spacing w:after="360"/>
        <w:ind w:left="420" w:firstLineChars="0" w:hanging="420"/>
        <w:jc w:val="center"/>
        <w:outlineLvl w:val="0"/>
        <w:rPr>
          <w:b/>
          <w:sz w:val="30"/>
          <w:szCs w:val="30"/>
        </w:rPr>
      </w:pPr>
      <w:r>
        <w:rPr>
          <w:rFonts w:hint="eastAsia"/>
          <w:b/>
          <w:sz w:val="30"/>
          <w:szCs w:val="30"/>
        </w:rPr>
        <w:t>快捷支付服务协议</w:t>
      </w:r>
    </w:p>
    <w:p w14:paraId="222A1702" w14:textId="55E90D2A" w:rsidR="00424049" w:rsidRDefault="003418ED">
      <w:pPr>
        <w:spacing w:after="360" w:line="360" w:lineRule="auto"/>
        <w:rPr>
          <w:rFonts w:ascii="Times New Roman" w:eastAsia="宋体" w:hAnsi="Times New Roman" w:cs="Times New Roman"/>
          <w:b/>
          <w:bCs/>
          <w:color w:val="000000"/>
          <w:kern w:val="0"/>
          <w:sz w:val="23"/>
          <w:szCs w:val="23"/>
          <w:u w:val="single"/>
        </w:rPr>
      </w:pPr>
      <w:r>
        <w:rPr>
          <w:rFonts w:ascii="Times New Roman" w:eastAsia="宋体" w:hAnsi="Times New Roman" w:cs="Times New Roman" w:hint="eastAsia"/>
          <w:b/>
          <w:bCs/>
          <w:color w:val="000000"/>
          <w:kern w:val="0"/>
          <w:sz w:val="23"/>
          <w:szCs w:val="23"/>
          <w:u w:val="single"/>
        </w:rPr>
        <w:t>版本日期【</w:t>
      </w:r>
      <w:r>
        <w:rPr>
          <w:rFonts w:ascii="Times New Roman" w:eastAsia="宋体" w:hAnsi="Times New Roman" w:cs="Times New Roman"/>
          <w:b/>
          <w:bCs/>
          <w:color w:val="000000"/>
          <w:kern w:val="0"/>
          <w:sz w:val="23"/>
          <w:szCs w:val="23"/>
          <w:u w:val="single"/>
        </w:rPr>
        <w:t>20240328</w:t>
      </w:r>
      <w:r>
        <w:rPr>
          <w:rFonts w:ascii="Times New Roman" w:eastAsia="宋体" w:hAnsi="Times New Roman" w:cs="Times New Roman"/>
          <w:b/>
          <w:bCs/>
          <w:color w:val="000000"/>
          <w:kern w:val="0"/>
          <w:sz w:val="23"/>
          <w:szCs w:val="23"/>
          <w:u w:val="single"/>
        </w:rPr>
        <w:t>】</w:t>
      </w:r>
    </w:p>
    <w:p w14:paraId="43C15F8C" w14:textId="77777777" w:rsidR="00424049" w:rsidRDefault="003418ED">
      <w:pPr>
        <w:spacing w:after="360" w:line="360" w:lineRule="auto"/>
        <w:ind w:firstLineChars="200" w:firstLine="462"/>
        <w:rPr>
          <w:rFonts w:ascii="Times New Roman" w:eastAsia="宋体" w:hAnsi="Times New Roman" w:cs="Times New Roman"/>
          <w:b/>
          <w:bCs/>
          <w:color w:val="000000"/>
          <w:kern w:val="0"/>
          <w:sz w:val="23"/>
          <w:szCs w:val="23"/>
          <w:u w:val="single"/>
        </w:rPr>
      </w:pPr>
      <w:r>
        <w:rPr>
          <w:rFonts w:ascii="Times New Roman" w:eastAsia="宋体" w:hAnsi="Times New Roman" w:cs="Times New Roman" w:hint="eastAsia"/>
          <w:b/>
          <w:bCs/>
          <w:color w:val="000000"/>
          <w:kern w:val="0"/>
          <w:sz w:val="23"/>
          <w:szCs w:val="23"/>
          <w:u w:val="single"/>
        </w:rPr>
        <w:t>特别提醒：鉴于您向浙江网商银行股份有限公司（以下简称“网商银行”或“我们”）申请开通快捷支付服务（以下简称“本服务”），网商银行诚恳地建议您：在通过线上方式（如在我们和</w:t>
      </w:r>
      <w:r>
        <w:rPr>
          <w:rFonts w:ascii="Times New Roman" w:eastAsia="宋体" w:hAnsi="Times New Roman" w:cs="Times New Roman"/>
          <w:b/>
          <w:bCs/>
          <w:color w:val="000000"/>
          <w:kern w:val="0"/>
          <w:sz w:val="23"/>
          <w:szCs w:val="23"/>
          <w:u w:val="single"/>
        </w:rPr>
        <w:t>/</w:t>
      </w:r>
      <w:r>
        <w:rPr>
          <w:rFonts w:ascii="Times New Roman" w:eastAsia="宋体" w:hAnsi="Times New Roman" w:cs="Times New Roman"/>
          <w:b/>
          <w:bCs/>
          <w:color w:val="000000"/>
          <w:kern w:val="0"/>
          <w:sz w:val="23"/>
          <w:szCs w:val="23"/>
          <w:u w:val="single"/>
        </w:rPr>
        <w:t>或特定平台的网站、软件客户端、小程序、服务页面等服务平台（以下统称</w:t>
      </w:r>
      <w:r>
        <w:rPr>
          <w:rFonts w:ascii="Times New Roman" w:eastAsia="宋体" w:hAnsi="Times New Roman" w:cs="Times New Roman"/>
          <w:b/>
          <w:bCs/>
          <w:color w:val="000000"/>
          <w:kern w:val="0"/>
          <w:sz w:val="23"/>
          <w:szCs w:val="23"/>
          <w:u w:val="single"/>
        </w:rPr>
        <w:t>“</w:t>
      </w:r>
      <w:r>
        <w:rPr>
          <w:rFonts w:ascii="Times New Roman" w:eastAsia="宋体" w:hAnsi="Times New Roman" w:cs="Times New Roman"/>
          <w:b/>
          <w:bCs/>
          <w:color w:val="000000"/>
          <w:kern w:val="0"/>
          <w:sz w:val="23"/>
          <w:szCs w:val="23"/>
          <w:u w:val="single"/>
        </w:rPr>
        <w:t>服务平台</w:t>
      </w:r>
      <w:r>
        <w:rPr>
          <w:rFonts w:ascii="Times New Roman" w:eastAsia="宋体" w:hAnsi="Times New Roman" w:cs="Times New Roman"/>
          <w:b/>
          <w:bCs/>
          <w:color w:val="000000"/>
          <w:kern w:val="0"/>
          <w:sz w:val="23"/>
          <w:szCs w:val="23"/>
          <w:u w:val="single"/>
        </w:rPr>
        <w:t>”</w:t>
      </w:r>
      <w:r>
        <w:rPr>
          <w:rFonts w:ascii="Times New Roman" w:eastAsia="宋体" w:hAnsi="Times New Roman" w:cs="Times New Roman"/>
          <w:b/>
          <w:bCs/>
          <w:color w:val="000000"/>
          <w:kern w:val="0"/>
          <w:sz w:val="23"/>
          <w:szCs w:val="23"/>
          <w:u w:val="single"/>
        </w:rPr>
        <w:t>）阅读并确认本合同）或线下方式（如盖章或签署纸质版本合同）确认接受本合同之前，应事先了解清楚并充分理解本合同条款的全部内容。我们特此提醒</w:t>
      </w:r>
      <w:r>
        <w:rPr>
          <w:rFonts w:ascii="Times New Roman" w:eastAsia="宋体" w:hAnsi="Times New Roman" w:cs="Times New Roman" w:hint="eastAsia"/>
          <w:b/>
          <w:bCs/>
          <w:color w:val="000000"/>
          <w:kern w:val="0"/>
          <w:sz w:val="23"/>
          <w:szCs w:val="23"/>
          <w:u w:val="single"/>
        </w:rPr>
        <w:t>您：一旦您确认接受本合同，即意味着您自愿向我们申请本服务，并已阅读、充分理解和接受本合同所有条款，同意接受本合同约束。如您无法准确理解或不同意本合同任一条款，请勿继续之后的流程。我们提醒您尤其关注本合同条款中的加粗部分。</w:t>
      </w:r>
    </w:p>
    <w:p w14:paraId="6C7B640F" w14:textId="77777777" w:rsidR="00424049" w:rsidRDefault="003418ED">
      <w:pPr>
        <w:spacing w:after="360" w:line="360" w:lineRule="auto"/>
        <w:ind w:firstLineChars="200" w:firstLine="462"/>
        <w:rPr>
          <w:rFonts w:ascii="Times New Roman" w:eastAsia="宋体" w:hAnsi="Times New Roman" w:cs="Times New Roman"/>
          <w:b/>
          <w:bCs/>
          <w:color w:val="000000"/>
          <w:kern w:val="0"/>
          <w:sz w:val="23"/>
          <w:szCs w:val="23"/>
          <w:u w:val="single"/>
        </w:rPr>
      </w:pPr>
      <w:r>
        <w:rPr>
          <w:rFonts w:ascii="Times New Roman" w:eastAsia="宋体" w:hAnsi="Times New Roman" w:cs="Times New Roman" w:hint="eastAsia"/>
          <w:b/>
          <w:bCs/>
          <w:color w:val="000000"/>
          <w:kern w:val="0"/>
          <w:sz w:val="23"/>
          <w:szCs w:val="23"/>
          <w:u w:val="single"/>
        </w:rPr>
        <w:t>如有疑问，烦请致电网商银行客服电话【</w:t>
      </w:r>
      <w:r>
        <w:rPr>
          <w:rFonts w:ascii="Times New Roman" w:eastAsia="宋体" w:hAnsi="Times New Roman" w:cs="Times New Roman"/>
          <w:b/>
          <w:bCs/>
          <w:color w:val="000000"/>
          <w:kern w:val="0"/>
          <w:sz w:val="23"/>
          <w:szCs w:val="23"/>
          <w:u w:val="single"/>
        </w:rPr>
        <w:t>95188-3</w:t>
      </w:r>
      <w:r>
        <w:rPr>
          <w:rFonts w:ascii="Times New Roman" w:eastAsia="宋体" w:hAnsi="Times New Roman" w:cs="Times New Roman"/>
          <w:b/>
          <w:bCs/>
          <w:color w:val="000000"/>
          <w:kern w:val="0"/>
          <w:sz w:val="23"/>
          <w:szCs w:val="23"/>
          <w:u w:val="single"/>
        </w:rPr>
        <w:t>】。</w:t>
      </w:r>
    </w:p>
    <w:p w14:paraId="54BA8A5C" w14:textId="77777777" w:rsidR="00424049" w:rsidRDefault="003418ED">
      <w:pPr>
        <w:pStyle w:val="a4"/>
        <w:tabs>
          <w:tab w:val="left" w:pos="1276"/>
        </w:tabs>
        <w:spacing w:after="360"/>
        <w:ind w:left="420" w:firstLineChars="0" w:hanging="420"/>
        <w:jc w:val="center"/>
        <w:outlineLvl w:val="0"/>
        <w:rPr>
          <w:b/>
          <w:sz w:val="23"/>
          <w:szCs w:val="23"/>
        </w:rPr>
      </w:pPr>
      <w:r>
        <w:rPr>
          <w:rFonts w:hint="eastAsia"/>
          <w:b/>
          <w:sz w:val="23"/>
          <w:szCs w:val="23"/>
        </w:rPr>
        <w:t>一</w:t>
      </w:r>
      <w:r>
        <w:rPr>
          <w:rFonts w:ascii="宋体" w:hAnsi="宋体" w:hint="eastAsia"/>
          <w:b/>
          <w:sz w:val="23"/>
          <w:szCs w:val="23"/>
        </w:rPr>
        <w:t>、</w:t>
      </w:r>
      <w:r>
        <w:rPr>
          <w:rFonts w:hint="eastAsia"/>
          <w:b/>
          <w:sz w:val="23"/>
          <w:szCs w:val="23"/>
        </w:rPr>
        <w:t>服务内容</w:t>
      </w:r>
    </w:p>
    <w:p w14:paraId="135ACF74" w14:textId="77777777" w:rsidR="00424049" w:rsidRDefault="003418ED">
      <w:pPr>
        <w:pStyle w:val="a4"/>
        <w:tabs>
          <w:tab w:val="left" w:pos="1276"/>
        </w:tabs>
        <w:spacing w:after="360"/>
        <w:ind w:left="420" w:firstLineChars="0" w:hanging="420"/>
        <w:jc w:val="center"/>
        <w:outlineLvl w:val="0"/>
        <w:rPr>
          <w:sz w:val="23"/>
          <w:szCs w:val="23"/>
        </w:rPr>
      </w:pPr>
      <w:r>
        <w:rPr>
          <w:b/>
          <w:sz w:val="23"/>
          <w:szCs w:val="23"/>
        </w:rPr>
        <w:t>1</w:t>
      </w:r>
      <w:r>
        <w:rPr>
          <w:b/>
          <w:sz w:val="23"/>
          <w:szCs w:val="23"/>
        </w:rPr>
        <w:t>、</w:t>
      </w:r>
      <w:r>
        <w:rPr>
          <w:b/>
          <w:sz w:val="23"/>
          <w:szCs w:val="23"/>
        </w:rPr>
        <w:tab/>
      </w:r>
      <w:r>
        <w:rPr>
          <w:sz w:val="23"/>
          <w:szCs w:val="23"/>
        </w:rPr>
        <w:t>非银行支付机构</w:t>
      </w:r>
      <w:r>
        <w:rPr>
          <w:sz w:val="23"/>
          <w:szCs w:val="23"/>
        </w:rPr>
        <w:t>(</w:t>
      </w:r>
      <w:r>
        <w:rPr>
          <w:sz w:val="23"/>
          <w:szCs w:val="23"/>
        </w:rPr>
        <w:t>以下简称</w:t>
      </w:r>
      <w:r>
        <w:rPr>
          <w:sz w:val="23"/>
          <w:szCs w:val="23"/>
        </w:rPr>
        <w:t>“</w:t>
      </w:r>
      <w:r>
        <w:rPr>
          <w:sz w:val="23"/>
          <w:szCs w:val="23"/>
        </w:rPr>
        <w:t>支付机构</w:t>
      </w:r>
      <w:r>
        <w:rPr>
          <w:sz w:val="23"/>
          <w:szCs w:val="23"/>
        </w:rPr>
        <w:t>”)</w:t>
      </w:r>
      <w:r>
        <w:rPr>
          <w:sz w:val="23"/>
          <w:szCs w:val="23"/>
        </w:rPr>
        <w:t>是指依据适用法律法规取得《支付业务许可证》，获准办理互联网支付、银行卡收单等支付业务的非银行支付机构。</w:t>
      </w:r>
    </w:p>
    <w:p w14:paraId="1DD55B6D" w14:textId="68AAF4F3" w:rsidR="00424049" w:rsidRDefault="003418ED">
      <w:pPr>
        <w:pStyle w:val="a4"/>
        <w:adjustRightInd w:val="0"/>
        <w:spacing w:after="360" w:line="276" w:lineRule="auto"/>
        <w:ind w:left="360" w:firstLineChars="0" w:hanging="360"/>
        <w:rPr>
          <w:sz w:val="23"/>
          <w:szCs w:val="23"/>
        </w:rPr>
      </w:pPr>
      <w:r>
        <w:rPr>
          <w:b/>
          <w:sz w:val="23"/>
          <w:szCs w:val="23"/>
        </w:rPr>
        <w:t>2</w:t>
      </w:r>
      <w:r>
        <w:rPr>
          <w:b/>
          <w:sz w:val="23"/>
          <w:szCs w:val="23"/>
        </w:rPr>
        <w:t>、</w:t>
      </w:r>
      <w:r>
        <w:rPr>
          <w:b/>
          <w:sz w:val="23"/>
          <w:szCs w:val="23"/>
        </w:rPr>
        <w:tab/>
      </w:r>
      <w:r>
        <w:rPr>
          <w:sz w:val="23"/>
          <w:szCs w:val="23"/>
        </w:rPr>
        <w:t>快捷支付服务是我</w:t>
      </w:r>
      <w:r>
        <w:rPr>
          <w:rFonts w:hint="eastAsia"/>
          <w:sz w:val="23"/>
          <w:szCs w:val="23"/>
        </w:rPr>
        <w:t>们</w:t>
      </w:r>
      <w:r>
        <w:rPr>
          <w:sz w:val="23"/>
          <w:szCs w:val="23"/>
        </w:rPr>
        <w:t>与支付机构合作推出的支付业务，</w:t>
      </w:r>
      <w:r>
        <w:rPr>
          <w:sz w:val="23"/>
          <w:szCs w:val="23"/>
        </w:rPr>
        <w:t>我</w:t>
      </w:r>
      <w:r>
        <w:rPr>
          <w:rFonts w:hint="eastAsia"/>
          <w:sz w:val="23"/>
          <w:szCs w:val="23"/>
        </w:rPr>
        <w:t>们</w:t>
      </w:r>
      <w:r>
        <w:rPr>
          <w:sz w:val="23"/>
          <w:szCs w:val="23"/>
        </w:rPr>
        <w:t>作为您的银行账户的开户机构，在您对我</w:t>
      </w:r>
      <w:r>
        <w:rPr>
          <w:rFonts w:hint="eastAsia"/>
          <w:sz w:val="23"/>
          <w:szCs w:val="23"/>
        </w:rPr>
        <w:t>们</w:t>
      </w:r>
      <w:r>
        <w:rPr>
          <w:sz w:val="23"/>
          <w:szCs w:val="23"/>
        </w:rPr>
        <w:t>和支付机构进行相应授权后，支付机构向我</w:t>
      </w:r>
      <w:r>
        <w:rPr>
          <w:rFonts w:hint="eastAsia"/>
          <w:sz w:val="23"/>
          <w:szCs w:val="23"/>
        </w:rPr>
        <w:t>们</w:t>
      </w:r>
      <w:r>
        <w:rPr>
          <w:sz w:val="23"/>
          <w:szCs w:val="23"/>
        </w:rPr>
        <w:t>发出其核验通过的支付指令，我们根据支付机构传递的支付指令直接扣划您指定的银行账户资金的业务。</w:t>
      </w:r>
    </w:p>
    <w:p w14:paraId="1D21269D" w14:textId="77777777" w:rsidR="00424049" w:rsidRDefault="003418ED">
      <w:pPr>
        <w:pStyle w:val="a4"/>
        <w:adjustRightInd w:val="0"/>
        <w:spacing w:after="360" w:line="276" w:lineRule="auto"/>
        <w:ind w:left="360" w:firstLineChars="0" w:hanging="360"/>
        <w:rPr>
          <w:sz w:val="23"/>
          <w:szCs w:val="23"/>
        </w:rPr>
      </w:pPr>
      <w:r>
        <w:rPr>
          <w:sz w:val="23"/>
          <w:szCs w:val="23"/>
        </w:rPr>
        <w:t>3</w:t>
      </w:r>
      <w:r>
        <w:rPr>
          <w:sz w:val="23"/>
          <w:szCs w:val="23"/>
        </w:rPr>
        <w:t>、</w:t>
      </w:r>
      <w:r>
        <w:rPr>
          <w:sz w:val="23"/>
          <w:szCs w:val="23"/>
        </w:rPr>
        <w:tab/>
      </w:r>
      <w:r>
        <w:rPr>
          <w:sz w:val="23"/>
          <w:szCs w:val="23"/>
        </w:rPr>
        <w:t>您应确保开通快捷支付服务时绑定的我们账户为您本人持有，可合法、有效使用该银行账户且未侵犯任何第三方</w:t>
      </w:r>
      <w:r>
        <w:rPr>
          <w:sz w:val="23"/>
          <w:szCs w:val="23"/>
        </w:rPr>
        <w:t>合法权益，否则因此造成我们、账户持有人损失的，您应负责赔偿并承担全部法律责任。</w:t>
      </w:r>
    </w:p>
    <w:p w14:paraId="1BD3097D" w14:textId="503170D3" w:rsidR="00424049" w:rsidRDefault="003418ED">
      <w:pPr>
        <w:pStyle w:val="a4"/>
        <w:adjustRightInd w:val="0"/>
        <w:spacing w:after="360" w:line="276" w:lineRule="auto"/>
        <w:ind w:left="360" w:firstLineChars="0" w:hanging="360"/>
        <w:rPr>
          <w:sz w:val="23"/>
          <w:szCs w:val="23"/>
        </w:rPr>
      </w:pPr>
      <w:r>
        <w:rPr>
          <w:sz w:val="23"/>
          <w:szCs w:val="23"/>
        </w:rPr>
        <w:t>2</w:t>
      </w:r>
      <w:r>
        <w:rPr>
          <w:sz w:val="23"/>
          <w:szCs w:val="23"/>
        </w:rPr>
        <w:t>、</w:t>
      </w:r>
      <w:r>
        <w:rPr>
          <w:sz w:val="23"/>
          <w:szCs w:val="23"/>
        </w:rPr>
        <w:tab/>
      </w:r>
      <w:r>
        <w:rPr>
          <w:sz w:val="23"/>
          <w:szCs w:val="23"/>
        </w:rPr>
        <w:t>您</w:t>
      </w:r>
      <w:r>
        <w:rPr>
          <w:sz w:val="23"/>
          <w:szCs w:val="23"/>
        </w:rPr>
        <w:t>理解并授权</w:t>
      </w:r>
      <w:r>
        <w:rPr>
          <w:sz w:val="23"/>
          <w:szCs w:val="23"/>
        </w:rPr>
        <w:t>我们对支付机构收集并转交我们的，您在使用快捷支付服务过程中所填写的包括但不限于姓名、</w:t>
      </w:r>
      <w:r>
        <w:rPr>
          <w:sz w:val="23"/>
          <w:szCs w:val="23"/>
        </w:rPr>
        <w:t>银行卡号</w:t>
      </w:r>
      <w:r>
        <w:rPr>
          <w:sz w:val="23"/>
          <w:szCs w:val="23"/>
        </w:rPr>
        <w:t>、手机号码</w:t>
      </w:r>
      <w:r>
        <w:rPr>
          <w:rFonts w:ascii="宋体" w:hAnsi="宋体" w:hint="eastAsia"/>
          <w:sz w:val="23"/>
          <w:szCs w:val="23"/>
        </w:rPr>
        <w:t>、</w:t>
      </w:r>
      <w:r>
        <w:rPr>
          <w:rFonts w:ascii="宋体" w:hAnsi="宋体"/>
          <w:sz w:val="23"/>
          <w:szCs w:val="23"/>
        </w:rPr>
        <w:t>身份证件号</w:t>
      </w:r>
      <w:r>
        <w:rPr>
          <w:sz w:val="23"/>
          <w:szCs w:val="23"/>
        </w:rPr>
        <w:t>、支付机构账号</w:t>
      </w:r>
      <w:r>
        <w:rPr>
          <w:sz w:val="23"/>
          <w:szCs w:val="23"/>
        </w:rPr>
        <w:t>等</w:t>
      </w:r>
      <w:r>
        <w:rPr>
          <w:sz w:val="23"/>
          <w:szCs w:val="23"/>
        </w:rPr>
        <w:t>必要信息</w:t>
      </w:r>
      <w:r>
        <w:rPr>
          <w:sz w:val="23"/>
          <w:szCs w:val="23"/>
        </w:rPr>
        <w:t>进行校对核验</w:t>
      </w:r>
      <w:r>
        <w:rPr>
          <w:sz w:val="23"/>
          <w:szCs w:val="23"/>
        </w:rPr>
        <w:t>;</w:t>
      </w:r>
      <w:r>
        <w:rPr>
          <w:sz w:val="23"/>
          <w:szCs w:val="23"/>
        </w:rPr>
        <w:t>并同意将该账户（又称</w:t>
      </w:r>
      <w:r>
        <w:rPr>
          <w:sz w:val="23"/>
          <w:szCs w:val="23"/>
        </w:rPr>
        <w:t>“</w:t>
      </w:r>
      <w:r>
        <w:rPr>
          <w:sz w:val="23"/>
          <w:szCs w:val="23"/>
        </w:rPr>
        <w:t>快捷支付银行账户</w:t>
      </w:r>
      <w:r>
        <w:rPr>
          <w:sz w:val="23"/>
          <w:szCs w:val="23"/>
        </w:rPr>
        <w:t>”</w:t>
      </w:r>
      <w:r>
        <w:rPr>
          <w:sz w:val="23"/>
          <w:szCs w:val="23"/>
        </w:rPr>
        <w:t>）与您的支付机构注册信息和</w:t>
      </w:r>
      <w:r>
        <w:rPr>
          <w:sz w:val="23"/>
          <w:szCs w:val="23"/>
        </w:rPr>
        <w:t>/</w:t>
      </w:r>
      <w:r>
        <w:rPr>
          <w:sz w:val="23"/>
          <w:szCs w:val="23"/>
        </w:rPr>
        <w:t>或支付机构账户进行绑定，以便您此次及今后进行支付。同时我们与支付机构保留随时变更上述确认要素作为校验标准的权利。</w:t>
      </w:r>
    </w:p>
    <w:p w14:paraId="0A1FB996" w14:textId="276509F1" w:rsidR="00424049" w:rsidRDefault="003418ED">
      <w:pPr>
        <w:pStyle w:val="a4"/>
        <w:adjustRightInd w:val="0"/>
        <w:spacing w:after="360" w:line="276" w:lineRule="auto"/>
        <w:ind w:left="360" w:firstLineChars="0" w:hanging="360"/>
        <w:rPr>
          <w:sz w:val="23"/>
          <w:szCs w:val="23"/>
        </w:rPr>
      </w:pPr>
      <w:r>
        <w:rPr>
          <w:rFonts w:hint="eastAsia"/>
          <w:sz w:val="23"/>
          <w:szCs w:val="23"/>
        </w:rPr>
        <w:lastRenderedPageBreak/>
        <w:t>3</w:t>
      </w:r>
      <w:r>
        <w:rPr>
          <w:rFonts w:ascii="宋体" w:hAnsi="宋体" w:hint="eastAsia"/>
          <w:sz w:val="23"/>
          <w:szCs w:val="23"/>
        </w:rPr>
        <w:t>、</w:t>
      </w:r>
      <w:r>
        <w:rPr>
          <w:rFonts w:hint="eastAsia"/>
          <w:sz w:val="23"/>
          <w:szCs w:val="23"/>
        </w:rPr>
        <w:t>基于我们与支付机构的合作，</w:t>
      </w:r>
      <w:r>
        <w:rPr>
          <w:rFonts w:hint="eastAsia"/>
          <w:sz w:val="23"/>
          <w:szCs w:val="23"/>
        </w:rPr>
        <w:t>将</w:t>
      </w:r>
      <w:r>
        <w:rPr>
          <w:rFonts w:hint="eastAsia"/>
          <w:sz w:val="23"/>
          <w:szCs w:val="23"/>
        </w:rPr>
        <w:t>为您提供不同的服务开通方式，为开通快捷支付服务</w:t>
      </w:r>
      <w:r>
        <w:rPr>
          <w:sz w:val="23"/>
          <w:szCs w:val="23"/>
        </w:rPr>
        <w:t>或交易风险短信验证所必需</w:t>
      </w:r>
      <w:r>
        <w:rPr>
          <w:rFonts w:hint="eastAsia"/>
          <w:sz w:val="23"/>
          <w:szCs w:val="23"/>
        </w:rPr>
        <w:t>，您</w:t>
      </w:r>
      <w:r>
        <w:rPr>
          <w:sz w:val="23"/>
          <w:szCs w:val="23"/>
        </w:rPr>
        <w:t>理解</w:t>
      </w:r>
      <w:r>
        <w:rPr>
          <w:sz w:val="23"/>
          <w:szCs w:val="23"/>
        </w:rPr>
        <w:t>并授权</w:t>
      </w:r>
      <w:r>
        <w:rPr>
          <w:rFonts w:hint="eastAsia"/>
          <w:sz w:val="23"/>
          <w:szCs w:val="23"/>
        </w:rPr>
        <w:t>我们</w:t>
      </w:r>
      <w:r>
        <w:rPr>
          <w:rFonts w:hint="eastAsia"/>
          <w:sz w:val="23"/>
          <w:szCs w:val="23"/>
        </w:rPr>
        <w:t>将您的姓名、</w:t>
      </w:r>
      <w:r>
        <w:rPr>
          <w:sz w:val="23"/>
          <w:szCs w:val="23"/>
        </w:rPr>
        <w:t>银行卡号</w:t>
      </w:r>
      <w:r>
        <w:rPr>
          <w:rFonts w:hint="eastAsia"/>
          <w:sz w:val="23"/>
          <w:szCs w:val="23"/>
        </w:rPr>
        <w:t>、手机号码、</w:t>
      </w:r>
      <w:r>
        <w:rPr>
          <w:sz w:val="23"/>
          <w:szCs w:val="23"/>
        </w:rPr>
        <w:t>身份证件号</w:t>
      </w:r>
      <w:r>
        <w:rPr>
          <w:rFonts w:hint="eastAsia"/>
          <w:sz w:val="23"/>
          <w:szCs w:val="23"/>
        </w:rPr>
        <w:t>等</w:t>
      </w:r>
      <w:r>
        <w:rPr>
          <w:sz w:val="23"/>
          <w:szCs w:val="23"/>
        </w:rPr>
        <w:t>必要信息</w:t>
      </w:r>
      <w:r>
        <w:rPr>
          <w:rFonts w:hint="eastAsia"/>
          <w:sz w:val="23"/>
          <w:szCs w:val="23"/>
        </w:rPr>
        <w:t>发送至支付机构进行校验核验。</w:t>
      </w:r>
    </w:p>
    <w:p w14:paraId="7E1F534E" w14:textId="77777777" w:rsidR="00424049" w:rsidRDefault="003418ED">
      <w:pPr>
        <w:pStyle w:val="a4"/>
        <w:adjustRightInd w:val="0"/>
        <w:spacing w:after="360" w:line="276" w:lineRule="auto"/>
        <w:ind w:left="360" w:firstLineChars="0" w:hanging="360"/>
        <w:rPr>
          <w:sz w:val="23"/>
          <w:szCs w:val="23"/>
        </w:rPr>
      </w:pPr>
      <w:r>
        <w:rPr>
          <w:sz w:val="23"/>
          <w:szCs w:val="23"/>
        </w:rPr>
        <w:t>4</w:t>
      </w:r>
      <w:r>
        <w:rPr>
          <w:sz w:val="23"/>
          <w:szCs w:val="23"/>
        </w:rPr>
        <w:t>、</w:t>
      </w:r>
      <w:r>
        <w:rPr>
          <w:sz w:val="23"/>
          <w:szCs w:val="23"/>
        </w:rPr>
        <w:t>您理解并授权我们与支付机构之间共享您的</w:t>
      </w:r>
      <w:r>
        <w:rPr>
          <w:sz w:val="23"/>
          <w:szCs w:val="23"/>
        </w:rPr>
        <w:t>银行账户信息及</w:t>
      </w:r>
      <w:r>
        <w:rPr>
          <w:sz w:val="23"/>
          <w:szCs w:val="23"/>
        </w:rPr>
        <w:t>支付机构</w:t>
      </w:r>
      <w:r>
        <w:rPr>
          <w:sz w:val="23"/>
          <w:szCs w:val="23"/>
        </w:rPr>
        <w:t>账户</w:t>
      </w:r>
      <w:r>
        <w:rPr>
          <w:sz w:val="23"/>
          <w:szCs w:val="23"/>
        </w:rPr>
        <w:t>信息，</w:t>
      </w:r>
      <w:r>
        <w:rPr>
          <w:sz w:val="23"/>
          <w:szCs w:val="23"/>
        </w:rPr>
        <w:t>以</w:t>
      </w:r>
      <w:r>
        <w:rPr>
          <w:sz w:val="23"/>
          <w:szCs w:val="23"/>
        </w:rPr>
        <w:t>便于</w:t>
      </w:r>
      <w:r>
        <w:rPr>
          <w:sz w:val="23"/>
          <w:szCs w:val="23"/>
        </w:rPr>
        <w:t>我们在</w:t>
      </w:r>
      <w:r>
        <w:rPr>
          <w:sz w:val="23"/>
          <w:szCs w:val="23"/>
        </w:rPr>
        <w:t>页面上向您脱敏展示</w:t>
      </w:r>
      <w:r>
        <w:rPr>
          <w:sz w:val="23"/>
          <w:szCs w:val="23"/>
        </w:rPr>
        <w:t>上述信息</w:t>
      </w:r>
      <w:r>
        <w:rPr>
          <w:sz w:val="23"/>
          <w:szCs w:val="23"/>
        </w:rPr>
        <w:t>，供您自主选择</w:t>
      </w:r>
      <w:r>
        <w:rPr>
          <w:sz w:val="23"/>
          <w:szCs w:val="23"/>
        </w:rPr>
        <w:t>进行绑定。</w:t>
      </w:r>
    </w:p>
    <w:p w14:paraId="12CBD0CC" w14:textId="6A3B3891" w:rsidR="00424049" w:rsidRDefault="003418ED">
      <w:pPr>
        <w:pStyle w:val="a4"/>
        <w:adjustRightInd w:val="0"/>
        <w:spacing w:after="360" w:line="276" w:lineRule="auto"/>
        <w:ind w:left="360" w:firstLineChars="0" w:hanging="360"/>
        <w:rPr>
          <w:sz w:val="23"/>
          <w:szCs w:val="23"/>
        </w:rPr>
      </w:pPr>
      <w:r>
        <w:rPr>
          <w:sz w:val="23"/>
          <w:szCs w:val="23"/>
        </w:rPr>
        <w:t>5</w:t>
      </w:r>
      <w:r>
        <w:rPr>
          <w:sz w:val="23"/>
          <w:szCs w:val="23"/>
        </w:rPr>
        <w:t>、</w:t>
      </w:r>
      <w:r>
        <w:rPr>
          <w:sz w:val="23"/>
          <w:szCs w:val="23"/>
        </w:rPr>
        <w:tab/>
      </w:r>
      <w:r>
        <w:rPr>
          <w:sz w:val="23"/>
          <w:szCs w:val="23"/>
        </w:rPr>
        <w:t>绑定成功后，您授权支付机构负责您相关指令和信息的收集、识别、验证和存储等处理活动。您不可撤销地同意并授权我们按照支付机构向我们发出的支付指令从您绑定的前述账户中扣划相应款项，并承担由此产生的一切后果。您不得以前述支付指令系非本人发出为由否认前述款项支付行为。</w:t>
      </w:r>
    </w:p>
    <w:p w14:paraId="3015E685" w14:textId="7CF60098" w:rsidR="00424049" w:rsidRDefault="003418ED">
      <w:pPr>
        <w:pStyle w:val="a4"/>
        <w:adjustRightInd w:val="0"/>
        <w:spacing w:after="360" w:line="276" w:lineRule="auto"/>
        <w:ind w:left="360" w:firstLineChars="0" w:hanging="360"/>
        <w:rPr>
          <w:sz w:val="23"/>
          <w:szCs w:val="23"/>
        </w:rPr>
      </w:pPr>
      <w:r>
        <w:rPr>
          <w:sz w:val="23"/>
          <w:szCs w:val="23"/>
        </w:rPr>
        <w:t>6</w:t>
      </w:r>
      <w:r>
        <w:rPr>
          <w:sz w:val="23"/>
          <w:szCs w:val="23"/>
        </w:rPr>
        <w:t>、</w:t>
      </w:r>
      <w:r>
        <w:rPr>
          <w:sz w:val="23"/>
          <w:szCs w:val="23"/>
        </w:rPr>
        <w:tab/>
      </w:r>
      <w:r>
        <w:rPr>
          <w:sz w:val="23"/>
          <w:szCs w:val="23"/>
        </w:rPr>
        <w:t>我们为保护资金安全，控制业务风险，可根据业务发展需要设置或修改</w:t>
      </w:r>
      <w:r>
        <w:rPr>
          <w:rFonts w:hint="eastAsia"/>
          <w:sz w:val="23"/>
          <w:szCs w:val="23"/>
        </w:rPr>
        <w:t>快捷</w:t>
      </w:r>
      <w:r>
        <w:rPr>
          <w:sz w:val="23"/>
          <w:szCs w:val="23"/>
        </w:rPr>
        <w:t>支付限额，您对此无异议。</w:t>
      </w:r>
      <w:r>
        <w:rPr>
          <w:rFonts w:hint="eastAsia"/>
          <w:sz w:val="23"/>
          <w:szCs w:val="23"/>
        </w:rPr>
        <w:t>您</w:t>
      </w:r>
      <w:r>
        <w:rPr>
          <w:rFonts w:hint="eastAsia"/>
          <w:sz w:val="23"/>
          <w:szCs w:val="23"/>
        </w:rPr>
        <w:t>可通过</w:t>
      </w:r>
      <w:r>
        <w:rPr>
          <w:rFonts w:hint="eastAsia"/>
          <w:sz w:val="23"/>
          <w:szCs w:val="23"/>
        </w:rPr>
        <w:t>我们提供的</w:t>
      </w:r>
      <w:r>
        <w:rPr>
          <w:rFonts w:hint="eastAsia"/>
          <w:sz w:val="23"/>
          <w:szCs w:val="23"/>
        </w:rPr>
        <w:t>渠道查看快捷支付限额并对您的银行账户支付限额进行管理，</w:t>
      </w:r>
      <w:r>
        <w:rPr>
          <w:sz w:val="23"/>
          <w:szCs w:val="23"/>
        </w:rPr>
        <w:t>您在使用快捷支付服务时</w:t>
      </w:r>
      <w:r>
        <w:rPr>
          <w:sz w:val="23"/>
          <w:szCs w:val="23"/>
        </w:rPr>
        <w:t>需同时受我们和支付机构设置的支付限额的约束。在任何情况下，支付金额不应超过我们或支付机构设置的支付限额</w:t>
      </w:r>
      <w:r>
        <w:rPr>
          <w:sz w:val="23"/>
          <w:szCs w:val="23"/>
        </w:rPr>
        <w:t>(</w:t>
      </w:r>
      <w:r>
        <w:rPr>
          <w:sz w:val="23"/>
          <w:szCs w:val="23"/>
        </w:rPr>
        <w:t>以较少者为准，以下简称</w:t>
      </w:r>
      <w:r>
        <w:rPr>
          <w:sz w:val="23"/>
          <w:szCs w:val="23"/>
        </w:rPr>
        <w:t>“</w:t>
      </w:r>
      <w:r>
        <w:rPr>
          <w:sz w:val="23"/>
          <w:szCs w:val="23"/>
        </w:rPr>
        <w:t>支付限额</w:t>
      </w:r>
      <w:r>
        <w:rPr>
          <w:sz w:val="23"/>
          <w:szCs w:val="23"/>
        </w:rPr>
        <w:t>”)</w:t>
      </w:r>
      <w:r>
        <w:rPr>
          <w:sz w:val="23"/>
          <w:szCs w:val="23"/>
        </w:rPr>
        <w:t>。如实际支付金额大于支付限额，我们将拒绝执行交易指令。</w:t>
      </w:r>
    </w:p>
    <w:p w14:paraId="53394FEF" w14:textId="77777777" w:rsidR="00424049" w:rsidRDefault="00424049">
      <w:pPr>
        <w:pStyle w:val="a4"/>
        <w:tabs>
          <w:tab w:val="left" w:pos="1276"/>
        </w:tabs>
        <w:spacing w:after="360"/>
        <w:ind w:left="420" w:firstLineChars="0" w:hanging="420"/>
        <w:jc w:val="center"/>
        <w:outlineLvl w:val="0"/>
        <w:rPr>
          <w:b/>
          <w:sz w:val="23"/>
          <w:szCs w:val="23"/>
        </w:rPr>
      </w:pPr>
    </w:p>
    <w:p w14:paraId="58BC78F0" w14:textId="77777777" w:rsidR="00424049" w:rsidRDefault="003418ED">
      <w:pPr>
        <w:pStyle w:val="a4"/>
        <w:tabs>
          <w:tab w:val="left" w:pos="1276"/>
        </w:tabs>
        <w:spacing w:after="360"/>
        <w:ind w:left="420" w:firstLineChars="0" w:hanging="420"/>
        <w:jc w:val="center"/>
        <w:outlineLvl w:val="0"/>
        <w:rPr>
          <w:b/>
          <w:sz w:val="23"/>
          <w:szCs w:val="23"/>
        </w:rPr>
      </w:pPr>
      <w:r>
        <w:rPr>
          <w:rFonts w:hint="eastAsia"/>
          <w:b/>
          <w:sz w:val="23"/>
          <w:szCs w:val="23"/>
        </w:rPr>
        <w:t>二、</w:t>
      </w:r>
      <w:r>
        <w:rPr>
          <w:b/>
          <w:sz w:val="23"/>
          <w:szCs w:val="23"/>
        </w:rPr>
        <w:t>我们的权利与义务</w:t>
      </w:r>
      <w:r>
        <w:rPr>
          <w:b/>
          <w:sz w:val="23"/>
          <w:szCs w:val="23"/>
        </w:rPr>
        <w:t xml:space="preserve"> </w:t>
      </w:r>
    </w:p>
    <w:p w14:paraId="5178655B" w14:textId="0481B2F8" w:rsidR="00424049" w:rsidRDefault="003418ED">
      <w:pPr>
        <w:pStyle w:val="a4"/>
        <w:tabs>
          <w:tab w:val="left" w:pos="1276"/>
        </w:tabs>
        <w:spacing w:after="360"/>
        <w:ind w:left="357" w:firstLineChars="0" w:hanging="357"/>
        <w:rPr>
          <w:sz w:val="23"/>
          <w:szCs w:val="23"/>
        </w:rPr>
      </w:pPr>
      <w:r>
        <w:rPr>
          <w:b/>
          <w:sz w:val="23"/>
          <w:szCs w:val="23"/>
        </w:rPr>
        <w:t>1</w:t>
      </w:r>
      <w:r>
        <w:rPr>
          <w:b/>
          <w:sz w:val="23"/>
          <w:szCs w:val="23"/>
        </w:rPr>
        <w:t>、</w:t>
      </w:r>
      <w:r>
        <w:rPr>
          <w:b/>
          <w:sz w:val="23"/>
          <w:szCs w:val="23"/>
        </w:rPr>
        <w:tab/>
      </w:r>
      <w:r>
        <w:rPr>
          <w:sz w:val="23"/>
          <w:szCs w:val="23"/>
        </w:rPr>
        <w:t>我们为您提供本协议约定的快捷支付服务。您授权我们按照支付机构向我们提交的支付指令及支付扣款相关数据，直接从您绑定的快捷支付银行账户中划扣相关费用</w:t>
      </w:r>
      <w:r>
        <w:rPr>
          <w:sz w:val="23"/>
          <w:szCs w:val="23"/>
        </w:rPr>
        <w:t>。您在此确认并同意，您向支付机构发出的支付指令和提供的验证信息作为您进行快捷支付交易的凭据，您授权该快捷支付指令经由</w:t>
      </w:r>
      <w:r>
        <w:rPr>
          <w:sz w:val="23"/>
          <w:szCs w:val="23"/>
        </w:rPr>
        <w:t>支付机构向我们提交并予以直接扣款处理。</w:t>
      </w:r>
    </w:p>
    <w:p w14:paraId="12D5298E" w14:textId="77777777" w:rsidR="00424049" w:rsidRDefault="003418ED">
      <w:pPr>
        <w:pStyle w:val="a4"/>
        <w:tabs>
          <w:tab w:val="left" w:pos="1276"/>
        </w:tabs>
        <w:spacing w:after="360"/>
        <w:ind w:left="357" w:firstLineChars="0" w:hanging="357"/>
        <w:rPr>
          <w:sz w:val="23"/>
          <w:szCs w:val="23"/>
        </w:rPr>
      </w:pPr>
      <w:r>
        <w:rPr>
          <w:b/>
          <w:sz w:val="23"/>
          <w:szCs w:val="23"/>
        </w:rPr>
        <w:t>2</w:t>
      </w:r>
      <w:r>
        <w:rPr>
          <w:b/>
          <w:sz w:val="23"/>
          <w:szCs w:val="23"/>
        </w:rPr>
        <w:t>、</w:t>
      </w:r>
      <w:r>
        <w:rPr>
          <w:b/>
          <w:sz w:val="23"/>
          <w:szCs w:val="23"/>
        </w:rPr>
        <w:tab/>
      </w:r>
      <w:r>
        <w:rPr>
          <w:sz w:val="23"/>
          <w:szCs w:val="23"/>
        </w:rPr>
        <w:t>在使用支付机构快捷支付服务时，您同意并授权我们从支付机构收集您的身份信息、支付机构注册信息和</w:t>
      </w:r>
      <w:r>
        <w:rPr>
          <w:sz w:val="23"/>
          <w:szCs w:val="23"/>
        </w:rPr>
        <w:t>/</w:t>
      </w:r>
      <w:r>
        <w:rPr>
          <w:sz w:val="23"/>
          <w:szCs w:val="23"/>
        </w:rPr>
        <w:t>或支付机构账户信息等信息数据。您不可撤销地授权我们在您使用服务期间或服务终止后，有权保留您在使用服务期间所形成的相关信息数据。适用法律法规或监管规定对您的前述信息数据有更长保存期限要求的，遵守其规定。</w:t>
      </w:r>
    </w:p>
    <w:p w14:paraId="16A7E9BB" w14:textId="77777777" w:rsidR="00424049" w:rsidRDefault="003418ED">
      <w:pPr>
        <w:pStyle w:val="a4"/>
        <w:tabs>
          <w:tab w:val="left" w:pos="1276"/>
        </w:tabs>
        <w:spacing w:after="360"/>
        <w:ind w:left="357" w:firstLineChars="0" w:hanging="357"/>
        <w:rPr>
          <w:b/>
          <w:sz w:val="23"/>
          <w:szCs w:val="23"/>
        </w:rPr>
      </w:pPr>
      <w:r>
        <w:rPr>
          <w:b/>
          <w:sz w:val="23"/>
          <w:szCs w:val="23"/>
        </w:rPr>
        <w:t>3</w:t>
      </w:r>
      <w:r>
        <w:rPr>
          <w:b/>
          <w:sz w:val="23"/>
          <w:szCs w:val="23"/>
        </w:rPr>
        <w:t>、</w:t>
      </w:r>
      <w:r>
        <w:rPr>
          <w:b/>
          <w:sz w:val="23"/>
          <w:szCs w:val="23"/>
        </w:rPr>
        <w:tab/>
      </w:r>
      <w:r>
        <w:rPr>
          <w:b/>
          <w:sz w:val="23"/>
          <w:szCs w:val="23"/>
        </w:rPr>
        <w:t>我们不对支付机构提交的支付指令进行实质性审核，不负责审核支付机构提交支付指令的真实性、合法性、准确性。如我们接收到的支付机构发送的支付指令信息不明确、不完善、不清晰或无法辨认，导致我们无法扣款，我们不承担责任，</w:t>
      </w:r>
      <w:r>
        <w:rPr>
          <w:b/>
          <w:sz w:val="23"/>
          <w:szCs w:val="23"/>
        </w:rPr>
        <w:t>由您与支付机构协商解决。</w:t>
      </w:r>
    </w:p>
    <w:p w14:paraId="42BE66CD" w14:textId="77777777" w:rsidR="00424049" w:rsidRDefault="003418ED">
      <w:pPr>
        <w:pStyle w:val="a4"/>
        <w:tabs>
          <w:tab w:val="left" w:pos="1276"/>
        </w:tabs>
        <w:spacing w:after="360"/>
        <w:ind w:left="357" w:firstLineChars="0" w:hanging="357"/>
        <w:rPr>
          <w:b/>
          <w:sz w:val="23"/>
          <w:szCs w:val="23"/>
        </w:rPr>
      </w:pPr>
      <w:r>
        <w:rPr>
          <w:rFonts w:hint="eastAsia"/>
          <w:b/>
          <w:sz w:val="23"/>
          <w:szCs w:val="23"/>
        </w:rPr>
        <w:t>4</w:t>
      </w:r>
      <w:r>
        <w:rPr>
          <w:rFonts w:ascii="宋体" w:hAnsi="宋体" w:hint="eastAsia"/>
          <w:b/>
          <w:sz w:val="23"/>
          <w:szCs w:val="23"/>
        </w:rPr>
        <w:t>、</w:t>
      </w:r>
      <w:r>
        <w:rPr>
          <w:b/>
          <w:sz w:val="23"/>
          <w:szCs w:val="23"/>
        </w:rPr>
        <w:t>因不可抗力（包括但不限于不能预见、不能避免并不能克服的战争、暴动、自然</w:t>
      </w:r>
      <w:r>
        <w:rPr>
          <w:b/>
          <w:sz w:val="23"/>
          <w:szCs w:val="23"/>
        </w:rPr>
        <w:lastRenderedPageBreak/>
        <w:t>灾害、政府行为、社会事件、黑客攻击、供电、通讯、交易系统故障等客观情况）导致您损失的，我们将视情况</w:t>
      </w:r>
      <w:r>
        <w:rPr>
          <w:rFonts w:hint="eastAsia"/>
          <w:b/>
          <w:sz w:val="23"/>
          <w:szCs w:val="23"/>
        </w:rPr>
        <w:t>为</w:t>
      </w:r>
      <w:r>
        <w:rPr>
          <w:b/>
          <w:sz w:val="23"/>
          <w:szCs w:val="23"/>
        </w:rPr>
        <w:t>您解决或提供必要的帮助。根据不可抗力的影响，我们部分或全部免除责任。</w:t>
      </w:r>
    </w:p>
    <w:p w14:paraId="1D7AA556" w14:textId="77777777" w:rsidR="00424049" w:rsidRDefault="00424049">
      <w:pPr>
        <w:pStyle w:val="a4"/>
        <w:tabs>
          <w:tab w:val="left" w:pos="1276"/>
        </w:tabs>
        <w:spacing w:after="360"/>
        <w:ind w:left="420" w:firstLineChars="0" w:hanging="420"/>
        <w:jc w:val="center"/>
        <w:outlineLvl w:val="0"/>
        <w:rPr>
          <w:b/>
          <w:sz w:val="23"/>
          <w:szCs w:val="23"/>
        </w:rPr>
      </w:pPr>
    </w:p>
    <w:p w14:paraId="05258613" w14:textId="77777777" w:rsidR="00424049" w:rsidRDefault="003418ED">
      <w:pPr>
        <w:pStyle w:val="a4"/>
        <w:tabs>
          <w:tab w:val="left" w:pos="1276"/>
        </w:tabs>
        <w:spacing w:after="360"/>
        <w:ind w:left="420" w:firstLineChars="0" w:hanging="420"/>
        <w:jc w:val="center"/>
        <w:outlineLvl w:val="0"/>
        <w:rPr>
          <w:b/>
          <w:sz w:val="23"/>
          <w:szCs w:val="23"/>
        </w:rPr>
      </w:pPr>
      <w:r>
        <w:rPr>
          <w:rFonts w:hint="eastAsia"/>
          <w:b/>
          <w:sz w:val="23"/>
          <w:szCs w:val="23"/>
        </w:rPr>
        <w:t>三、</w:t>
      </w:r>
      <w:r>
        <w:rPr>
          <w:b/>
          <w:sz w:val="23"/>
          <w:szCs w:val="23"/>
        </w:rPr>
        <w:t>您的权利与义务</w:t>
      </w:r>
    </w:p>
    <w:p w14:paraId="0B95325D" w14:textId="77777777" w:rsidR="00424049" w:rsidRDefault="003418ED">
      <w:pPr>
        <w:pStyle w:val="a4"/>
        <w:tabs>
          <w:tab w:val="left" w:pos="1276"/>
        </w:tabs>
        <w:spacing w:after="360"/>
        <w:ind w:left="357" w:firstLineChars="0" w:hanging="357"/>
        <w:rPr>
          <w:b/>
          <w:sz w:val="23"/>
          <w:szCs w:val="23"/>
        </w:rPr>
      </w:pPr>
      <w:r>
        <w:rPr>
          <w:b/>
          <w:sz w:val="23"/>
          <w:szCs w:val="23"/>
        </w:rPr>
        <w:t>1</w:t>
      </w:r>
      <w:r>
        <w:rPr>
          <w:b/>
          <w:sz w:val="23"/>
          <w:szCs w:val="23"/>
        </w:rPr>
        <w:t>、</w:t>
      </w:r>
      <w:r>
        <w:rPr>
          <w:b/>
          <w:sz w:val="23"/>
          <w:szCs w:val="23"/>
        </w:rPr>
        <w:tab/>
      </w:r>
      <w:r>
        <w:rPr>
          <w:b/>
          <w:sz w:val="23"/>
          <w:szCs w:val="23"/>
        </w:rPr>
        <w:t>您应严格遵守我们有关账户安全管理规定，您并应妥善保管账号、户名、账户类型、密码、与之相关的证件类型及证件号码、手机号码、固定电话、通信地址、交易记录等与该账户有关的一切重要信息</w:t>
      </w:r>
      <w:r>
        <w:rPr>
          <w:b/>
          <w:sz w:val="23"/>
          <w:szCs w:val="23"/>
        </w:rPr>
        <w:t>(</w:t>
      </w:r>
      <w:r>
        <w:rPr>
          <w:b/>
          <w:sz w:val="23"/>
          <w:szCs w:val="23"/>
        </w:rPr>
        <w:t>以下简称</w:t>
      </w:r>
      <w:r>
        <w:rPr>
          <w:b/>
          <w:sz w:val="23"/>
          <w:szCs w:val="23"/>
        </w:rPr>
        <w:t>“</w:t>
      </w:r>
      <w:r>
        <w:rPr>
          <w:b/>
          <w:sz w:val="23"/>
          <w:szCs w:val="23"/>
        </w:rPr>
        <w:t>重要信息</w:t>
      </w:r>
      <w:r>
        <w:rPr>
          <w:b/>
          <w:sz w:val="23"/>
          <w:szCs w:val="23"/>
        </w:rPr>
        <w:t>”)</w:t>
      </w:r>
      <w:r>
        <w:rPr>
          <w:b/>
          <w:sz w:val="23"/>
          <w:szCs w:val="23"/>
        </w:rPr>
        <w:t>。如重要信息发生泄露的，您应及时通知我们，以减少可能发生的损失。因您的原因导致前述重要信息泄露所致损失需由您自行承担。</w:t>
      </w:r>
    </w:p>
    <w:p w14:paraId="75B9DABF" w14:textId="77777777" w:rsidR="00424049" w:rsidRDefault="003418ED">
      <w:pPr>
        <w:pStyle w:val="a4"/>
        <w:tabs>
          <w:tab w:val="left" w:pos="1276"/>
        </w:tabs>
        <w:spacing w:after="360"/>
        <w:ind w:left="357" w:firstLineChars="0" w:hanging="357"/>
        <w:rPr>
          <w:b/>
          <w:sz w:val="23"/>
          <w:szCs w:val="23"/>
        </w:rPr>
      </w:pPr>
      <w:r>
        <w:rPr>
          <w:b/>
          <w:sz w:val="23"/>
          <w:szCs w:val="23"/>
        </w:rPr>
        <w:t>2</w:t>
      </w:r>
      <w:r>
        <w:rPr>
          <w:b/>
          <w:sz w:val="23"/>
          <w:szCs w:val="23"/>
        </w:rPr>
        <w:t>、</w:t>
      </w:r>
      <w:r>
        <w:rPr>
          <w:b/>
          <w:sz w:val="23"/>
          <w:szCs w:val="23"/>
        </w:rPr>
        <w:tab/>
      </w:r>
      <w:r>
        <w:rPr>
          <w:b/>
          <w:sz w:val="23"/>
          <w:szCs w:val="23"/>
        </w:rPr>
        <w:t>您向我们承诺：您向我们提交的身份信息、通过短信验证码方式进行授权和</w:t>
      </w:r>
      <w:r>
        <w:rPr>
          <w:b/>
          <w:sz w:val="23"/>
          <w:szCs w:val="23"/>
        </w:rPr>
        <w:t>/</w:t>
      </w:r>
      <w:r>
        <w:rPr>
          <w:b/>
          <w:sz w:val="23"/>
          <w:szCs w:val="23"/>
        </w:rPr>
        <w:t>或快捷支付签约等行为均为您的真实意愿表示，授权及签约指令真实、合法且有效，您已经充分了解和明确快捷支付业务扣款适用范围</w:t>
      </w:r>
      <w:r>
        <w:rPr>
          <w:b/>
          <w:sz w:val="23"/>
          <w:szCs w:val="23"/>
        </w:rPr>
        <w:t>以及交易验证方式，您愿意承担相关法律后果。</w:t>
      </w:r>
    </w:p>
    <w:p w14:paraId="7609BDBB" w14:textId="77777777" w:rsidR="00424049" w:rsidRDefault="003418ED">
      <w:pPr>
        <w:pStyle w:val="a4"/>
        <w:tabs>
          <w:tab w:val="left" w:pos="1276"/>
        </w:tabs>
        <w:spacing w:after="360"/>
        <w:ind w:left="357" w:firstLineChars="0" w:hanging="357"/>
        <w:rPr>
          <w:b/>
          <w:sz w:val="23"/>
          <w:szCs w:val="23"/>
        </w:rPr>
      </w:pPr>
      <w:r>
        <w:rPr>
          <w:b/>
          <w:sz w:val="23"/>
          <w:szCs w:val="23"/>
        </w:rPr>
        <w:t>3</w:t>
      </w:r>
      <w:r>
        <w:rPr>
          <w:b/>
          <w:sz w:val="23"/>
          <w:szCs w:val="23"/>
        </w:rPr>
        <w:t>、</w:t>
      </w:r>
      <w:r>
        <w:rPr>
          <w:b/>
          <w:sz w:val="23"/>
          <w:szCs w:val="23"/>
        </w:rPr>
        <w:tab/>
      </w:r>
      <w:r>
        <w:rPr>
          <w:b/>
          <w:sz w:val="23"/>
          <w:szCs w:val="23"/>
        </w:rPr>
        <w:t>您向我们承诺：您已授权支付机构收集您的相关信息数据并提供给我们，授权其向我们提交支付指令，并保证通过支付机构向我们提交的支付指令均为您真实意思表示，该支付指令真实、合法、有效，您愿意承担相应法律后果。</w:t>
      </w:r>
    </w:p>
    <w:p w14:paraId="6EC0A1F2" w14:textId="77777777" w:rsidR="00424049" w:rsidRDefault="003418ED">
      <w:pPr>
        <w:pStyle w:val="a4"/>
        <w:tabs>
          <w:tab w:val="left" w:pos="1276"/>
        </w:tabs>
        <w:spacing w:after="360"/>
        <w:ind w:left="357" w:firstLineChars="0" w:hanging="357"/>
        <w:rPr>
          <w:b/>
          <w:sz w:val="23"/>
          <w:szCs w:val="23"/>
        </w:rPr>
      </w:pPr>
      <w:r>
        <w:rPr>
          <w:b/>
          <w:sz w:val="23"/>
          <w:szCs w:val="23"/>
        </w:rPr>
        <w:t>4</w:t>
      </w:r>
      <w:r>
        <w:rPr>
          <w:b/>
          <w:sz w:val="23"/>
          <w:szCs w:val="23"/>
        </w:rPr>
        <w:t>、</w:t>
      </w:r>
      <w:r>
        <w:rPr>
          <w:b/>
          <w:sz w:val="23"/>
          <w:szCs w:val="23"/>
        </w:rPr>
        <w:tab/>
      </w:r>
      <w:r>
        <w:rPr>
          <w:b/>
          <w:sz w:val="23"/>
          <w:szCs w:val="23"/>
        </w:rPr>
        <w:t>您向我们承诺：基于您申请开通快捷支付服务的需求，您授权并同意我们依据适用法律法规将我们收集的您的姓名、银行卡号、手机号码、证件类型、证件号码等信息发送至支付机构，用于快捷支付服务的签约验证和</w:t>
      </w:r>
      <w:r>
        <w:rPr>
          <w:b/>
          <w:sz w:val="23"/>
          <w:szCs w:val="23"/>
        </w:rPr>
        <w:t>/</w:t>
      </w:r>
      <w:r>
        <w:rPr>
          <w:b/>
          <w:sz w:val="23"/>
          <w:szCs w:val="23"/>
        </w:rPr>
        <w:t>或后续服务。</w:t>
      </w:r>
    </w:p>
    <w:p w14:paraId="6F11BA38" w14:textId="77777777" w:rsidR="00424049" w:rsidRDefault="003418ED">
      <w:pPr>
        <w:pStyle w:val="a4"/>
        <w:tabs>
          <w:tab w:val="left" w:pos="1276"/>
        </w:tabs>
        <w:spacing w:after="360"/>
        <w:ind w:left="357" w:firstLineChars="0" w:hanging="357"/>
        <w:rPr>
          <w:b/>
          <w:sz w:val="23"/>
          <w:szCs w:val="23"/>
        </w:rPr>
      </w:pPr>
      <w:r>
        <w:rPr>
          <w:b/>
          <w:sz w:val="23"/>
          <w:szCs w:val="23"/>
        </w:rPr>
        <w:t>5</w:t>
      </w:r>
      <w:r>
        <w:rPr>
          <w:b/>
          <w:sz w:val="23"/>
          <w:szCs w:val="23"/>
        </w:rPr>
        <w:t>、</w:t>
      </w:r>
      <w:r>
        <w:rPr>
          <w:b/>
          <w:sz w:val="23"/>
          <w:szCs w:val="23"/>
        </w:rPr>
        <w:tab/>
      </w:r>
      <w:r>
        <w:rPr>
          <w:b/>
          <w:sz w:val="23"/>
          <w:szCs w:val="23"/>
        </w:rPr>
        <w:t>您不得利用支付机构快捷支付业务进行套现、虚</w:t>
      </w:r>
      <w:r>
        <w:rPr>
          <w:b/>
          <w:sz w:val="23"/>
          <w:szCs w:val="23"/>
        </w:rPr>
        <w:t>假交易、洗钱等行为，且有义务配合我们进行相关调查，一旦您拒绝配合进行相关调查或我们认为您存在或涉嫌虚假交易、洗钱、套现或任何其他非法活动、欺诈或违反诚信原则的行为、或违反本协议约定的，我们有权采取以下一种、多种或全部措施</w:t>
      </w:r>
      <w:r>
        <w:rPr>
          <w:b/>
          <w:sz w:val="23"/>
          <w:szCs w:val="23"/>
        </w:rPr>
        <w:t>:(1)</w:t>
      </w:r>
      <w:r>
        <w:rPr>
          <w:b/>
          <w:sz w:val="23"/>
          <w:szCs w:val="23"/>
        </w:rPr>
        <w:t>暂停或终止提供本协议项下支付机构快捷支付服务</w:t>
      </w:r>
      <w:r>
        <w:rPr>
          <w:b/>
          <w:sz w:val="23"/>
          <w:szCs w:val="23"/>
        </w:rPr>
        <w:t>;(2)</w:t>
      </w:r>
      <w:r>
        <w:rPr>
          <w:b/>
          <w:sz w:val="23"/>
          <w:szCs w:val="23"/>
        </w:rPr>
        <w:t>终止本协议</w:t>
      </w:r>
      <w:r>
        <w:rPr>
          <w:b/>
          <w:sz w:val="23"/>
          <w:szCs w:val="23"/>
        </w:rPr>
        <w:t>;(3)</w:t>
      </w:r>
      <w:r>
        <w:rPr>
          <w:b/>
          <w:sz w:val="23"/>
          <w:szCs w:val="23"/>
        </w:rPr>
        <w:t>取消您的账户服务</w:t>
      </w:r>
      <w:r>
        <w:rPr>
          <w:b/>
          <w:sz w:val="23"/>
          <w:szCs w:val="23"/>
        </w:rPr>
        <w:t>;(4)</w:t>
      </w:r>
      <w:r>
        <w:rPr>
          <w:b/>
          <w:sz w:val="23"/>
          <w:szCs w:val="23"/>
        </w:rPr>
        <w:t>其他我们认为有助于风险防范的措施。如给我们造成损失的，要求您承担相应赔偿责任。</w:t>
      </w:r>
      <w:r>
        <w:rPr>
          <w:b/>
          <w:sz w:val="23"/>
          <w:szCs w:val="23"/>
        </w:rPr>
        <w:t xml:space="preserve"> </w:t>
      </w:r>
    </w:p>
    <w:p w14:paraId="1621F98C" w14:textId="77777777" w:rsidR="00424049" w:rsidRDefault="003418ED">
      <w:pPr>
        <w:pStyle w:val="a4"/>
        <w:tabs>
          <w:tab w:val="left" w:pos="1276"/>
        </w:tabs>
        <w:spacing w:after="360"/>
        <w:ind w:left="357" w:firstLineChars="0" w:hanging="357"/>
        <w:rPr>
          <w:b/>
          <w:sz w:val="23"/>
          <w:szCs w:val="23"/>
        </w:rPr>
      </w:pPr>
      <w:r>
        <w:rPr>
          <w:b/>
          <w:sz w:val="23"/>
          <w:szCs w:val="23"/>
        </w:rPr>
        <w:t>6</w:t>
      </w:r>
      <w:r>
        <w:rPr>
          <w:b/>
          <w:sz w:val="23"/>
          <w:szCs w:val="23"/>
        </w:rPr>
        <w:t>、</w:t>
      </w:r>
      <w:r>
        <w:rPr>
          <w:b/>
          <w:sz w:val="23"/>
          <w:szCs w:val="23"/>
        </w:rPr>
        <w:tab/>
      </w:r>
      <w:r>
        <w:rPr>
          <w:b/>
          <w:sz w:val="23"/>
          <w:szCs w:val="23"/>
        </w:rPr>
        <w:t>您知悉并同意，本协议项下我们仅为您提供支付结算服务，依据支付机构传递的支付指令实施资金扣划。您向我们承</w:t>
      </w:r>
      <w:r>
        <w:rPr>
          <w:b/>
          <w:sz w:val="23"/>
          <w:szCs w:val="23"/>
        </w:rPr>
        <w:t>诺：对于因购买商品或服务而产生的关于商品、服务及费用扣收的争议由您与支付机构自行协商解决。</w:t>
      </w:r>
    </w:p>
    <w:p w14:paraId="306F256F" w14:textId="77777777" w:rsidR="00424049" w:rsidRDefault="003418ED">
      <w:pPr>
        <w:pStyle w:val="a4"/>
        <w:spacing w:after="360"/>
        <w:ind w:left="357" w:firstLineChars="0" w:hanging="357"/>
        <w:rPr>
          <w:b/>
          <w:sz w:val="23"/>
          <w:szCs w:val="23"/>
        </w:rPr>
      </w:pPr>
      <w:r>
        <w:rPr>
          <w:b/>
          <w:sz w:val="23"/>
          <w:szCs w:val="23"/>
        </w:rPr>
        <w:t>7</w:t>
      </w:r>
      <w:r>
        <w:rPr>
          <w:b/>
          <w:sz w:val="23"/>
          <w:szCs w:val="23"/>
        </w:rPr>
        <w:t>、</w:t>
      </w:r>
      <w:r>
        <w:rPr>
          <w:b/>
          <w:sz w:val="23"/>
          <w:szCs w:val="23"/>
        </w:rPr>
        <w:tab/>
      </w:r>
      <w:r>
        <w:rPr>
          <w:b/>
          <w:sz w:val="23"/>
          <w:szCs w:val="23"/>
        </w:rPr>
        <w:t>您承诺在快捷支付银行账户中保留足够的余额，并保持该等账户处于正常状态。因该等账户余额不足、账户被冻结、销户等原因而导致的无法成功支付费用及所造成的纠纷和违约责任、损失等法律后果由您承担。</w:t>
      </w:r>
    </w:p>
    <w:p w14:paraId="32FBE84B" w14:textId="77777777" w:rsidR="00424049" w:rsidRDefault="003418ED">
      <w:pPr>
        <w:pStyle w:val="a4"/>
        <w:spacing w:after="360"/>
        <w:ind w:left="357" w:firstLineChars="0" w:hanging="357"/>
        <w:rPr>
          <w:b/>
          <w:sz w:val="23"/>
          <w:szCs w:val="23"/>
        </w:rPr>
      </w:pPr>
      <w:r>
        <w:rPr>
          <w:rFonts w:hint="eastAsia"/>
          <w:b/>
          <w:sz w:val="23"/>
          <w:szCs w:val="23"/>
        </w:rPr>
        <w:lastRenderedPageBreak/>
        <w:t>8</w:t>
      </w:r>
      <w:r>
        <w:rPr>
          <w:rFonts w:ascii="宋体" w:hAnsi="宋体" w:hint="eastAsia"/>
          <w:b/>
          <w:sz w:val="23"/>
          <w:szCs w:val="23"/>
        </w:rPr>
        <w:t>、</w:t>
      </w:r>
      <w:r>
        <w:rPr>
          <w:rFonts w:hint="eastAsia"/>
          <w:b/>
          <w:sz w:val="23"/>
          <w:szCs w:val="23"/>
        </w:rPr>
        <w:t>您认可并同意，视账户类别及账户功能不同，您可使用的快捷支付功能会有所不同，包括但不限于在支付机构相关收银台项下无法使用我们账户付款。</w:t>
      </w:r>
    </w:p>
    <w:p w14:paraId="050B5E57" w14:textId="77777777" w:rsidR="00424049" w:rsidRDefault="00424049">
      <w:pPr>
        <w:pStyle w:val="a4"/>
        <w:tabs>
          <w:tab w:val="left" w:pos="1276"/>
        </w:tabs>
        <w:spacing w:after="360"/>
        <w:ind w:left="420" w:firstLineChars="0" w:hanging="420"/>
        <w:jc w:val="center"/>
        <w:outlineLvl w:val="0"/>
        <w:rPr>
          <w:b/>
          <w:sz w:val="23"/>
          <w:szCs w:val="23"/>
        </w:rPr>
      </w:pPr>
    </w:p>
    <w:p w14:paraId="202EE1F6" w14:textId="77777777" w:rsidR="00424049" w:rsidRDefault="003418ED">
      <w:pPr>
        <w:pStyle w:val="a4"/>
        <w:tabs>
          <w:tab w:val="left" w:pos="1276"/>
        </w:tabs>
        <w:spacing w:after="360"/>
        <w:ind w:left="420" w:firstLineChars="0" w:hanging="420"/>
        <w:jc w:val="center"/>
        <w:outlineLvl w:val="0"/>
        <w:rPr>
          <w:b/>
          <w:sz w:val="23"/>
          <w:szCs w:val="23"/>
        </w:rPr>
      </w:pPr>
      <w:r>
        <w:rPr>
          <w:rFonts w:hint="eastAsia"/>
          <w:b/>
          <w:sz w:val="23"/>
          <w:szCs w:val="23"/>
        </w:rPr>
        <w:t>四、信息处理与保护</w:t>
      </w:r>
    </w:p>
    <w:p w14:paraId="419F503E" w14:textId="77777777" w:rsidR="00424049" w:rsidRDefault="003418ED">
      <w:pPr>
        <w:pStyle w:val="a4"/>
        <w:tabs>
          <w:tab w:val="left" w:pos="1276"/>
        </w:tabs>
        <w:spacing w:after="360"/>
        <w:ind w:left="420" w:firstLineChars="0" w:firstLine="0"/>
        <w:outlineLvl w:val="0"/>
        <w:rPr>
          <w:b/>
          <w:sz w:val="23"/>
          <w:szCs w:val="23"/>
        </w:rPr>
      </w:pPr>
      <w:r>
        <w:rPr>
          <w:rFonts w:hint="eastAsia"/>
          <w:b/>
          <w:sz w:val="23"/>
          <w:szCs w:val="23"/>
        </w:rPr>
        <w:t>网商银行重视对您的隐私的保护，保护用户信息及隐私是我们的一项基本原</w:t>
      </w:r>
      <w:r>
        <w:rPr>
          <w:rFonts w:hint="eastAsia"/>
          <w:b/>
          <w:sz w:val="23"/>
          <w:szCs w:val="23"/>
        </w:rPr>
        <w:t>则。我们重视对您的信息保护，对于您同意我们处理的您的个人信息，我们将严格按照适用法律法规、监管规定及与您的约定开展信息处理行为，并按照适用法律法规、监管规定对您的个人信息采取相应的保护措施。除本协议另有约定外，网商银行将按照</w:t>
      </w:r>
      <w:hyperlink r:id="rId4" w:history="1">
        <w:r>
          <w:rPr>
            <w:rStyle w:val="a3"/>
            <w:rFonts w:hint="eastAsia"/>
            <w:b/>
            <w:sz w:val="23"/>
            <w:szCs w:val="23"/>
          </w:rPr>
          <w:t>《网商银行隐私权政策》</w:t>
        </w:r>
      </w:hyperlink>
      <w:r>
        <w:rPr>
          <w:rFonts w:hint="eastAsia"/>
          <w:b/>
          <w:sz w:val="23"/>
          <w:szCs w:val="23"/>
        </w:rPr>
        <w:t>（含对其不时进行的修订）保护您的身份信息和其他个人信息。</w:t>
      </w:r>
    </w:p>
    <w:p w14:paraId="17D62501" w14:textId="77777777" w:rsidR="00424049" w:rsidRDefault="00424049">
      <w:pPr>
        <w:pStyle w:val="a4"/>
        <w:tabs>
          <w:tab w:val="left" w:pos="1276"/>
        </w:tabs>
        <w:spacing w:after="360"/>
        <w:ind w:left="420" w:firstLineChars="0" w:firstLine="0"/>
        <w:outlineLvl w:val="0"/>
        <w:rPr>
          <w:b/>
          <w:sz w:val="23"/>
          <w:szCs w:val="23"/>
        </w:rPr>
      </w:pPr>
    </w:p>
    <w:p w14:paraId="0D565FF9" w14:textId="77777777" w:rsidR="00424049" w:rsidRDefault="003418ED">
      <w:pPr>
        <w:pStyle w:val="a4"/>
        <w:tabs>
          <w:tab w:val="left" w:pos="1276"/>
        </w:tabs>
        <w:spacing w:after="360"/>
        <w:ind w:left="420" w:firstLineChars="0" w:hanging="420"/>
        <w:jc w:val="center"/>
        <w:outlineLvl w:val="0"/>
        <w:rPr>
          <w:b/>
          <w:sz w:val="23"/>
          <w:szCs w:val="23"/>
        </w:rPr>
      </w:pPr>
      <w:r>
        <w:rPr>
          <w:rFonts w:hint="eastAsia"/>
          <w:b/>
          <w:sz w:val="23"/>
          <w:szCs w:val="23"/>
        </w:rPr>
        <w:t>五、适用法律及争议解决方式</w:t>
      </w:r>
    </w:p>
    <w:p w14:paraId="45AC874F" w14:textId="77777777" w:rsidR="00424049" w:rsidRDefault="003418ED">
      <w:pPr>
        <w:pStyle w:val="a4"/>
        <w:tabs>
          <w:tab w:val="left" w:pos="1276"/>
        </w:tabs>
        <w:spacing w:after="360"/>
        <w:ind w:left="357" w:firstLineChars="0" w:hanging="357"/>
        <w:rPr>
          <w:b/>
          <w:sz w:val="23"/>
          <w:szCs w:val="23"/>
        </w:rPr>
      </w:pPr>
      <w:r>
        <w:rPr>
          <w:b/>
          <w:sz w:val="23"/>
          <w:szCs w:val="23"/>
        </w:rPr>
        <w:t>1</w:t>
      </w:r>
      <w:r>
        <w:rPr>
          <w:b/>
          <w:sz w:val="23"/>
          <w:szCs w:val="23"/>
        </w:rPr>
        <w:t>、</w:t>
      </w:r>
      <w:r>
        <w:rPr>
          <w:b/>
          <w:sz w:val="23"/>
          <w:szCs w:val="23"/>
        </w:rPr>
        <w:tab/>
      </w:r>
      <w:r>
        <w:rPr>
          <w:b/>
          <w:sz w:val="23"/>
          <w:szCs w:val="23"/>
        </w:rPr>
        <w:t>本协议适用中华人民共和国法律（仅为本协议之目的，为避免疑义，不</w:t>
      </w:r>
      <w:r>
        <w:rPr>
          <w:b/>
          <w:sz w:val="23"/>
          <w:szCs w:val="23"/>
        </w:rPr>
        <w:t>包括香港特别行政区、澳门特别行政区及台湾地区法律）。本协议在履行过程中发生争议，可以协商解决，协商不成，向被告住所地人民法院起诉。在诉讼期间，本协议不涉及争议部分的条款仍须履行。</w:t>
      </w:r>
      <w:r>
        <w:rPr>
          <w:b/>
          <w:sz w:val="23"/>
          <w:szCs w:val="23"/>
        </w:rPr>
        <w:t xml:space="preserve"> </w:t>
      </w:r>
    </w:p>
    <w:p w14:paraId="06CFAFDA" w14:textId="77777777" w:rsidR="00424049" w:rsidRDefault="003418ED">
      <w:pPr>
        <w:pStyle w:val="a4"/>
        <w:tabs>
          <w:tab w:val="left" w:pos="1276"/>
        </w:tabs>
        <w:spacing w:after="360"/>
        <w:ind w:left="357" w:firstLineChars="0" w:hanging="357"/>
        <w:rPr>
          <w:b/>
          <w:sz w:val="23"/>
          <w:szCs w:val="23"/>
        </w:rPr>
      </w:pPr>
      <w:r>
        <w:rPr>
          <w:b/>
          <w:sz w:val="23"/>
          <w:szCs w:val="23"/>
        </w:rPr>
        <w:t>2</w:t>
      </w:r>
      <w:r>
        <w:rPr>
          <w:b/>
          <w:sz w:val="23"/>
          <w:szCs w:val="23"/>
        </w:rPr>
        <w:t>、</w:t>
      </w:r>
      <w:r>
        <w:rPr>
          <w:b/>
          <w:sz w:val="23"/>
          <w:szCs w:val="23"/>
        </w:rPr>
        <w:tab/>
      </w:r>
      <w:r>
        <w:rPr>
          <w:b/>
          <w:sz w:val="23"/>
          <w:szCs w:val="23"/>
        </w:rPr>
        <w:t>本协议部分内容被有管辖权的法院认定为违法或无效的，不因此影响其他内容的效力。</w:t>
      </w:r>
      <w:r>
        <w:rPr>
          <w:b/>
          <w:sz w:val="23"/>
          <w:szCs w:val="23"/>
        </w:rPr>
        <w:t xml:space="preserve"> </w:t>
      </w:r>
    </w:p>
    <w:p w14:paraId="689A02FA" w14:textId="77777777" w:rsidR="00424049" w:rsidRDefault="003418ED">
      <w:pPr>
        <w:pStyle w:val="a4"/>
        <w:tabs>
          <w:tab w:val="left" w:pos="1276"/>
        </w:tabs>
        <w:spacing w:after="360"/>
        <w:ind w:left="420" w:firstLineChars="0" w:hanging="420"/>
        <w:jc w:val="center"/>
        <w:outlineLvl w:val="0"/>
        <w:rPr>
          <w:b/>
          <w:sz w:val="23"/>
          <w:szCs w:val="23"/>
        </w:rPr>
      </w:pPr>
      <w:r>
        <w:rPr>
          <w:rFonts w:hint="eastAsia"/>
          <w:b/>
          <w:sz w:val="23"/>
          <w:szCs w:val="23"/>
        </w:rPr>
        <w:t>六、协议的效力与终止</w:t>
      </w:r>
    </w:p>
    <w:p w14:paraId="77712747" w14:textId="77777777" w:rsidR="00424049" w:rsidRDefault="003418ED">
      <w:pPr>
        <w:tabs>
          <w:tab w:val="left" w:pos="1276"/>
        </w:tabs>
        <w:spacing w:after="360"/>
        <w:ind w:left="145" w:hangingChars="63" w:hanging="145"/>
        <w:rPr>
          <w:rFonts w:ascii="Times New Roman" w:eastAsia="宋体" w:hAnsi="Times New Roman" w:cs="Times New Roman"/>
          <w:b/>
          <w:sz w:val="23"/>
          <w:szCs w:val="23"/>
        </w:rPr>
      </w:pPr>
      <w:r>
        <w:rPr>
          <w:rFonts w:ascii="宋体" w:eastAsia="宋体" w:hAnsi="宋体" w:hint="eastAsia"/>
          <w:b/>
          <w:sz w:val="23"/>
          <w:szCs w:val="23"/>
        </w:rPr>
        <w:t>1</w:t>
      </w:r>
      <w:r>
        <w:rPr>
          <w:rFonts w:ascii="宋体" w:eastAsia="宋体" w:hAnsi="宋体" w:hint="eastAsia"/>
          <w:b/>
          <w:sz w:val="23"/>
          <w:szCs w:val="23"/>
        </w:rPr>
        <w:t>、本</w:t>
      </w:r>
      <w:r>
        <w:rPr>
          <w:rFonts w:ascii="Times New Roman" w:eastAsia="宋体" w:hAnsi="Times New Roman" w:cs="Times New Roman" w:hint="eastAsia"/>
          <w:b/>
          <w:sz w:val="23"/>
          <w:szCs w:val="23"/>
        </w:rPr>
        <w:t>协议自我们向您提供具体服务之日起生效。如您需注销快捷支付服务，可向我们或支付机构端申请办理注销。您在注销该业务后，原绑定的银行账户依然有效，且相关业务操作仍然受我们相关账户管理规定的约束。注销快捷支付服务后，您可重新</w:t>
      </w:r>
      <w:r>
        <w:rPr>
          <w:rFonts w:ascii="Times New Roman" w:eastAsia="宋体" w:hAnsi="Times New Roman" w:cs="Times New Roman" w:hint="eastAsia"/>
          <w:b/>
          <w:sz w:val="23"/>
          <w:szCs w:val="23"/>
        </w:rPr>
        <w:t>绑定该银行账户进行快捷支付业务。</w:t>
      </w:r>
    </w:p>
    <w:p w14:paraId="4AFCD5AA" w14:textId="77777777" w:rsidR="00424049" w:rsidRDefault="003418ED">
      <w:pPr>
        <w:tabs>
          <w:tab w:val="left" w:pos="1276"/>
        </w:tabs>
        <w:spacing w:after="360"/>
        <w:rPr>
          <w:rFonts w:ascii="宋体" w:eastAsia="宋体" w:hAnsi="宋体"/>
          <w:b/>
          <w:sz w:val="23"/>
          <w:szCs w:val="23"/>
        </w:rPr>
      </w:pPr>
      <w:r>
        <w:rPr>
          <w:rFonts w:ascii="宋体" w:eastAsia="宋体" w:hAnsi="宋体"/>
          <w:b/>
          <w:sz w:val="23"/>
          <w:szCs w:val="23"/>
        </w:rPr>
        <w:t>2</w:t>
      </w:r>
      <w:r>
        <w:rPr>
          <w:rFonts w:ascii="宋体" w:eastAsia="宋体" w:hAnsi="宋体" w:hint="eastAsia"/>
          <w:b/>
          <w:sz w:val="23"/>
          <w:szCs w:val="23"/>
        </w:rPr>
        <w:t>、</w:t>
      </w:r>
      <w:r>
        <w:rPr>
          <w:rFonts w:ascii="宋体" w:eastAsia="宋体" w:hAnsi="宋体"/>
          <w:b/>
          <w:sz w:val="23"/>
          <w:szCs w:val="23"/>
        </w:rPr>
        <w:t xml:space="preserve"> </w:t>
      </w:r>
      <w:r>
        <w:rPr>
          <w:rFonts w:ascii="宋体" w:eastAsia="宋体" w:hAnsi="宋体"/>
          <w:b/>
          <w:sz w:val="23"/>
          <w:szCs w:val="23"/>
        </w:rPr>
        <w:t>如</w:t>
      </w:r>
      <w:r>
        <w:rPr>
          <w:rFonts w:ascii="宋体" w:eastAsia="宋体" w:hAnsi="宋体" w:hint="eastAsia"/>
          <w:b/>
          <w:sz w:val="23"/>
          <w:szCs w:val="23"/>
        </w:rPr>
        <w:t>我们</w:t>
      </w:r>
      <w:r>
        <w:rPr>
          <w:rFonts w:ascii="宋体" w:eastAsia="宋体" w:hAnsi="宋体"/>
          <w:b/>
          <w:sz w:val="23"/>
          <w:szCs w:val="23"/>
        </w:rPr>
        <w:t>与支付</w:t>
      </w:r>
      <w:r>
        <w:rPr>
          <w:rFonts w:ascii="宋体" w:eastAsia="宋体" w:hAnsi="宋体" w:hint="eastAsia"/>
          <w:b/>
          <w:sz w:val="23"/>
          <w:szCs w:val="23"/>
        </w:rPr>
        <w:t>机构</w:t>
      </w:r>
      <w:r>
        <w:rPr>
          <w:rFonts w:ascii="宋体" w:eastAsia="宋体" w:hAnsi="宋体"/>
          <w:b/>
          <w:sz w:val="23"/>
          <w:szCs w:val="23"/>
        </w:rPr>
        <w:t>的快捷支付业务合作终止，则本协议自动终止，</w:t>
      </w:r>
      <w:r>
        <w:rPr>
          <w:rFonts w:ascii="宋体" w:eastAsia="宋体" w:hAnsi="宋体" w:hint="eastAsia"/>
          <w:b/>
          <w:sz w:val="23"/>
          <w:szCs w:val="23"/>
        </w:rPr>
        <w:t>我们</w:t>
      </w:r>
      <w:r>
        <w:rPr>
          <w:rFonts w:ascii="宋体" w:eastAsia="宋体" w:hAnsi="宋体"/>
          <w:b/>
          <w:sz w:val="23"/>
          <w:szCs w:val="23"/>
        </w:rPr>
        <w:t>将在自动终止前通过</w:t>
      </w:r>
      <w:r>
        <w:rPr>
          <w:rFonts w:ascii="宋体" w:eastAsia="宋体" w:hAnsi="宋体" w:hint="eastAsia"/>
          <w:b/>
          <w:sz w:val="23"/>
          <w:szCs w:val="23"/>
        </w:rPr>
        <w:t>服务平台</w:t>
      </w:r>
      <w:r>
        <w:rPr>
          <w:rFonts w:ascii="宋体" w:eastAsia="宋体" w:hAnsi="宋体"/>
          <w:b/>
          <w:sz w:val="23"/>
          <w:szCs w:val="23"/>
        </w:rPr>
        <w:t>等方式公告告知您，请您及时关注相关公告。</w:t>
      </w:r>
    </w:p>
    <w:p w14:paraId="609DB2CC" w14:textId="77777777" w:rsidR="00424049" w:rsidRDefault="003418ED">
      <w:pPr>
        <w:pStyle w:val="a4"/>
        <w:adjustRightInd w:val="0"/>
        <w:spacing w:after="360" w:line="276" w:lineRule="auto"/>
        <w:ind w:firstLineChars="0" w:firstLine="0"/>
        <w:rPr>
          <w:b/>
          <w:color w:val="000000"/>
          <w:kern w:val="0"/>
          <w:sz w:val="23"/>
          <w:szCs w:val="23"/>
        </w:rPr>
      </w:pPr>
      <w:r>
        <w:rPr>
          <w:b/>
          <w:sz w:val="23"/>
          <w:szCs w:val="23"/>
        </w:rPr>
        <w:t>3</w:t>
      </w:r>
      <w:r>
        <w:rPr>
          <w:b/>
          <w:sz w:val="23"/>
          <w:szCs w:val="23"/>
        </w:rPr>
        <w:t>、</w:t>
      </w:r>
      <w:r>
        <w:rPr>
          <w:b/>
          <w:sz w:val="23"/>
          <w:szCs w:val="23"/>
        </w:rPr>
        <w:tab/>
      </w:r>
      <w:r>
        <w:rPr>
          <w:rFonts w:hint="eastAsia"/>
          <w:b/>
          <w:color w:val="000000"/>
          <w:kern w:val="0"/>
          <w:sz w:val="23"/>
          <w:szCs w:val="23"/>
        </w:rPr>
        <w:t>您认可并同意，除非本协议另有规定，</w:t>
      </w:r>
      <w:hyperlink r:id="rId5" w:history="1">
        <w:r>
          <w:rPr>
            <w:rFonts w:hint="eastAsia"/>
            <w:b/>
            <w:color w:val="0000FF"/>
            <w:kern w:val="0"/>
            <w:sz w:val="23"/>
            <w:szCs w:val="23"/>
          </w:rPr>
          <w:t>《浙江网商银行综合金融服务协议》</w:t>
        </w:r>
      </w:hyperlink>
      <w:r>
        <w:rPr>
          <w:rFonts w:hint="eastAsia"/>
          <w:b/>
          <w:color w:val="000000"/>
          <w:kern w:val="0"/>
          <w:sz w:val="23"/>
          <w:szCs w:val="23"/>
        </w:rPr>
        <w:t>、规定也同样适用于本服务。本协议与</w:t>
      </w:r>
      <w:bookmarkStart w:id="0" w:name="_Hlt140173358"/>
      <w:bookmarkStart w:id="1" w:name="_Hlt140173359"/>
      <w:r>
        <w:rPr>
          <w:b/>
          <w:color w:val="000000"/>
          <w:kern w:val="0"/>
          <w:sz w:val="23"/>
          <w:szCs w:val="23"/>
        </w:rPr>
        <w:fldChar w:fldCharType="begin"/>
      </w:r>
      <w:r>
        <w:rPr>
          <w:b/>
          <w:color w:val="000000"/>
          <w:kern w:val="0"/>
          <w:sz w:val="23"/>
          <w:szCs w:val="23"/>
        </w:rPr>
        <w:instrText xml:space="preserve"> </w:instrText>
      </w:r>
      <w:r>
        <w:rPr>
          <w:rFonts w:hint="eastAsia"/>
          <w:b/>
          <w:color w:val="000000"/>
          <w:kern w:val="0"/>
          <w:sz w:val="23"/>
          <w:szCs w:val="23"/>
        </w:rPr>
        <w:instrText>HYPERLINK "https://render.mybank.cn/p/yuyan/180020590000000042/index.html"</w:instrText>
      </w:r>
      <w:r>
        <w:rPr>
          <w:b/>
          <w:color w:val="000000"/>
          <w:kern w:val="0"/>
          <w:sz w:val="23"/>
          <w:szCs w:val="23"/>
        </w:rPr>
        <w:instrText xml:space="preserve"> </w:instrText>
      </w:r>
      <w:r>
        <w:rPr>
          <w:b/>
          <w:color w:val="000000"/>
          <w:kern w:val="0"/>
          <w:sz w:val="23"/>
          <w:szCs w:val="23"/>
        </w:rPr>
        <w:fldChar w:fldCharType="separate"/>
      </w:r>
      <w:r>
        <w:rPr>
          <w:rFonts w:hint="eastAsia"/>
          <w:b/>
          <w:color w:val="0000FF"/>
          <w:kern w:val="0"/>
          <w:sz w:val="23"/>
          <w:szCs w:val="23"/>
        </w:rPr>
        <w:t>《浙江网商银行综合金融服务协议》</w:t>
      </w:r>
      <w:r>
        <w:rPr>
          <w:b/>
          <w:color w:val="000000"/>
          <w:kern w:val="0"/>
          <w:sz w:val="23"/>
          <w:szCs w:val="23"/>
        </w:rPr>
        <w:fldChar w:fldCharType="end"/>
      </w:r>
      <w:r>
        <w:rPr>
          <w:rFonts w:hint="eastAsia"/>
          <w:b/>
          <w:color w:val="000000"/>
          <w:kern w:val="0"/>
          <w:sz w:val="23"/>
          <w:szCs w:val="23"/>
        </w:rPr>
        <w:t>约</w:t>
      </w:r>
      <w:bookmarkEnd w:id="0"/>
      <w:bookmarkEnd w:id="1"/>
      <w:r>
        <w:rPr>
          <w:rFonts w:hint="eastAsia"/>
          <w:b/>
          <w:color w:val="000000"/>
          <w:kern w:val="0"/>
          <w:sz w:val="23"/>
          <w:szCs w:val="23"/>
        </w:rPr>
        <w:t>定不一致的，以本协议为准。</w:t>
      </w:r>
    </w:p>
    <w:p w14:paraId="1CE1265C" w14:textId="77777777" w:rsidR="00424049" w:rsidRDefault="00424049">
      <w:pPr>
        <w:pStyle w:val="a4"/>
        <w:tabs>
          <w:tab w:val="left" w:pos="1276"/>
        </w:tabs>
        <w:spacing w:after="360"/>
        <w:ind w:left="357" w:firstLineChars="0" w:hanging="357"/>
        <w:rPr>
          <w:b/>
          <w:sz w:val="23"/>
          <w:szCs w:val="23"/>
        </w:rPr>
      </w:pPr>
    </w:p>
    <w:sectPr w:rsidR="004240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78"/>
    <w:rsid w:val="BBDF4E60"/>
    <w:rsid w:val="FB17E8E8"/>
    <w:rsid w:val="0008667C"/>
    <w:rsid w:val="001E7292"/>
    <w:rsid w:val="002E6298"/>
    <w:rsid w:val="003418ED"/>
    <w:rsid w:val="00424049"/>
    <w:rsid w:val="00425A5F"/>
    <w:rsid w:val="00643F78"/>
    <w:rsid w:val="006A45BD"/>
    <w:rsid w:val="006D766B"/>
    <w:rsid w:val="00735BDC"/>
    <w:rsid w:val="00A04336"/>
    <w:rsid w:val="00E36A65"/>
    <w:rsid w:val="00FB3CFD"/>
    <w:rsid w:val="70FFF95D"/>
    <w:rsid w:val="777D7852"/>
    <w:rsid w:val="7D89A33E"/>
    <w:rsid w:val="7FFDD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4CC5B9"/>
  <w15:docId w15:val="{A3386283-A0F4-4445-BD3E-6B7172976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paragraph" w:styleId="a4">
    <w:name w:val="List Paragraph"/>
    <w:basedOn w:val="a"/>
    <w:uiPriority w:val="34"/>
    <w:qFormat/>
    <w:pPr>
      <w:ind w:firstLineChars="200" w:firstLine="420"/>
    </w:pPr>
    <w:rPr>
      <w:rFonts w:ascii="Times New Roman" w:eastAsia="宋体"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nder.mybank.cn/p/yuyan/180020590000000042/index.html" TargetMode="External"/><Relationship Id="rId4" Type="http://schemas.openxmlformats.org/officeDocument/2006/relationships/hyperlink" Target="https://render.alipay.com/p/c/k5erqmv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MIYI</dc:creator>
  <cp:lastModifiedBy>MIYI</cp:lastModifiedBy>
  <cp:revision>3</cp:revision>
  <dcterms:created xsi:type="dcterms:W3CDTF">2024-03-28T07:46:00Z</dcterms:created>
  <dcterms:modified xsi:type="dcterms:W3CDTF">2024-03-28T07:47:00Z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