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6FC92A" w14:textId="77777777" w:rsidR="004618CD" w:rsidRPr="004618CD" w:rsidRDefault="004618CD" w:rsidP="009804FE">
      <w:pPr>
        <w:pStyle w:val="10"/>
        <w:numPr>
          <w:ilvl w:val="0"/>
          <w:numId w:val="0"/>
        </w:numPr>
        <w:ind w:left="709" w:hanging="709"/>
        <w:jc w:val="center"/>
      </w:pPr>
      <w:r w:rsidRPr="004618CD">
        <w:t>云商通行业收银台操作手册</w:t>
      </w:r>
    </w:p>
    <w:p w14:paraId="1FCAFFA9" w14:textId="77777777" w:rsidR="004C7768" w:rsidRDefault="004C7768"/>
    <w:p w14:paraId="64154CC5" w14:textId="77777777" w:rsidR="004618CD" w:rsidRDefault="004618CD" w:rsidP="004618CD">
      <w:pPr>
        <w:pStyle w:val="10"/>
        <w:rPr>
          <w:shd w:val="clear" w:color="auto" w:fill="FFFFFF"/>
        </w:rPr>
      </w:pPr>
      <w:r>
        <w:rPr>
          <w:shd w:val="clear" w:color="auto" w:fill="FFFFFF"/>
        </w:rPr>
        <w:t>功能概述</w:t>
      </w:r>
    </w:p>
    <w:tbl>
      <w:tblPr>
        <w:tblStyle w:val="ae"/>
        <w:tblW w:w="0" w:type="auto"/>
        <w:jc w:val="center"/>
        <w:tblLook w:val="04A0" w:firstRow="1" w:lastRow="0" w:firstColumn="1" w:lastColumn="0" w:noHBand="0" w:noVBand="1"/>
      </w:tblPr>
      <w:tblGrid>
        <w:gridCol w:w="1361"/>
        <w:gridCol w:w="1186"/>
        <w:gridCol w:w="4694"/>
      </w:tblGrid>
      <w:tr w:rsidR="004618CD" w14:paraId="605D35B3" w14:textId="77777777" w:rsidTr="00963186">
        <w:trPr>
          <w:trHeight w:val="350"/>
          <w:jc w:val="center"/>
        </w:trPr>
        <w:tc>
          <w:tcPr>
            <w:tcW w:w="1361" w:type="dxa"/>
            <w:shd w:val="clear" w:color="auto" w:fill="D9E2F3" w:themeFill="accent1" w:themeFillTint="33"/>
          </w:tcPr>
          <w:p w14:paraId="202F0D8A" w14:textId="77777777" w:rsidR="004618CD" w:rsidRPr="0067439D" w:rsidRDefault="004618CD" w:rsidP="00963186">
            <w:pPr>
              <w:jc w:val="center"/>
              <w:rPr>
                <w:b/>
                <w:bCs/>
              </w:rPr>
            </w:pPr>
            <w:r w:rsidRPr="0067439D">
              <w:rPr>
                <w:rFonts w:hint="eastAsia"/>
                <w:b/>
                <w:bCs/>
              </w:rPr>
              <w:t>功能模块</w:t>
            </w:r>
          </w:p>
        </w:tc>
        <w:tc>
          <w:tcPr>
            <w:tcW w:w="1186" w:type="dxa"/>
            <w:shd w:val="clear" w:color="auto" w:fill="D9E2F3" w:themeFill="accent1" w:themeFillTint="33"/>
          </w:tcPr>
          <w:p w14:paraId="48273728" w14:textId="77777777" w:rsidR="004618CD" w:rsidRPr="0067439D" w:rsidRDefault="004618CD" w:rsidP="00963186">
            <w:pPr>
              <w:jc w:val="center"/>
              <w:rPr>
                <w:b/>
                <w:bCs/>
              </w:rPr>
            </w:pPr>
            <w:r w:rsidRPr="0067439D">
              <w:rPr>
                <w:rFonts w:hint="eastAsia"/>
                <w:b/>
                <w:bCs/>
              </w:rPr>
              <w:t>操作平台</w:t>
            </w:r>
          </w:p>
        </w:tc>
        <w:tc>
          <w:tcPr>
            <w:tcW w:w="4694" w:type="dxa"/>
            <w:shd w:val="clear" w:color="auto" w:fill="D9E2F3" w:themeFill="accent1" w:themeFillTint="33"/>
          </w:tcPr>
          <w:p w14:paraId="237BD313" w14:textId="77777777" w:rsidR="004618CD" w:rsidRPr="0067439D" w:rsidRDefault="004618CD" w:rsidP="00963186">
            <w:pPr>
              <w:jc w:val="center"/>
              <w:rPr>
                <w:b/>
                <w:bCs/>
              </w:rPr>
            </w:pPr>
            <w:r w:rsidRPr="0067439D">
              <w:rPr>
                <w:rFonts w:hint="eastAsia"/>
                <w:b/>
                <w:bCs/>
              </w:rPr>
              <w:t>功能概述</w:t>
            </w:r>
          </w:p>
        </w:tc>
      </w:tr>
      <w:tr w:rsidR="004618CD" w14:paraId="54D643FA" w14:textId="77777777" w:rsidTr="00963186">
        <w:trPr>
          <w:jc w:val="center"/>
        </w:trPr>
        <w:tc>
          <w:tcPr>
            <w:tcW w:w="1361" w:type="dxa"/>
          </w:tcPr>
          <w:p w14:paraId="72E1FDE6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收款单配置</w:t>
            </w:r>
          </w:p>
        </w:tc>
        <w:tc>
          <w:tcPr>
            <w:tcW w:w="1186" w:type="dxa"/>
          </w:tcPr>
          <w:p w14:paraId="62D653A5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门户</w:t>
            </w:r>
          </w:p>
          <w:p w14:paraId="5353BAC8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运营平台</w:t>
            </w:r>
          </w:p>
        </w:tc>
        <w:tc>
          <w:tcPr>
            <w:tcW w:w="4694" w:type="dxa"/>
          </w:tcPr>
          <w:p w14:paraId="4E315C54" w14:textId="77777777" w:rsidR="004618CD" w:rsidRDefault="004618CD" w:rsidP="004618CD">
            <w:pPr>
              <w:pStyle w:val="a9"/>
              <w:numPr>
                <w:ilvl w:val="0"/>
                <w:numId w:val="51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收款单模板：费用单、保费缴纳</w:t>
            </w:r>
          </w:p>
          <w:p w14:paraId="56AFDBE7" w14:textId="77777777" w:rsidR="004618CD" w:rsidRPr="005E0D28" w:rsidRDefault="004618CD" w:rsidP="004618CD">
            <w:pPr>
              <w:pStyle w:val="a9"/>
              <w:numPr>
                <w:ilvl w:val="0"/>
                <w:numId w:val="51"/>
              </w:numPr>
              <w:spacing w:line="240" w:lineRule="auto"/>
              <w:contextualSpacing w:val="0"/>
              <w:rPr>
                <w:rFonts w:ascii="PingFangSC-Regular" w:eastAsia="宋体" w:hAnsi="PingFangSC-Regular" w:cs="PingFangSC-Regular"/>
                <w:color w:val="252525"/>
                <w:szCs w:val="21"/>
                <w:shd w:val="clear" w:color="auto" w:fill="FFFFFF"/>
              </w:rPr>
            </w:pPr>
            <w:r>
              <w:rPr>
                <w:rFonts w:hint="eastAsia"/>
              </w:rPr>
              <w:t>可以基于收款模板创建，</w:t>
            </w:r>
            <w:r w:rsidRPr="005E0D28">
              <w:rPr>
                <w:rFonts w:ascii="宋体" w:eastAsia="宋体" w:hAnsi="宋体" w:cs="宋体" w:hint="eastAsia"/>
                <w:color w:val="252525"/>
                <w:szCs w:val="21"/>
                <w:shd w:val="clear" w:color="auto" w:fill="FFFFFF"/>
              </w:rPr>
              <w:t>自定义</w:t>
            </w:r>
            <w:r w:rsidRPr="005E0D28">
              <w:rPr>
                <w:rFonts w:ascii="PingFangSC-Regular" w:eastAsia="宋体" w:hAnsi="PingFangSC-Regular" w:cs="PingFangSC-Regular" w:hint="eastAsia"/>
                <w:color w:val="252525"/>
                <w:szCs w:val="21"/>
                <w:shd w:val="clear" w:color="auto" w:fill="FFFFFF"/>
              </w:rPr>
              <w:t>收款单编号、名称、商品，以及付款人要素，如：姓名、证件号、手机号、备注等。</w:t>
            </w:r>
          </w:p>
          <w:p w14:paraId="33942182" w14:textId="77777777" w:rsidR="004618CD" w:rsidRPr="005E0D28" w:rsidRDefault="004618CD" w:rsidP="004618CD">
            <w:pPr>
              <w:pStyle w:val="a9"/>
              <w:numPr>
                <w:ilvl w:val="0"/>
                <w:numId w:val="51"/>
              </w:numPr>
              <w:spacing w:line="240" w:lineRule="auto"/>
              <w:contextualSpacing w:val="0"/>
              <w:rPr>
                <w:rFonts w:eastAsia="宋体"/>
              </w:rPr>
            </w:pPr>
            <w:r w:rsidRPr="005E0D28">
              <w:rPr>
                <w:rFonts w:eastAsia="宋体" w:hint="eastAsia"/>
              </w:rPr>
              <w:t>配置的收款单，可以直接使用静态码牌收款，也可通过接口发起。</w:t>
            </w:r>
          </w:p>
        </w:tc>
      </w:tr>
      <w:tr w:rsidR="004618CD" w14:paraId="63099EBD" w14:textId="77777777" w:rsidTr="00963186">
        <w:trPr>
          <w:jc w:val="center"/>
        </w:trPr>
        <w:tc>
          <w:tcPr>
            <w:tcW w:w="1361" w:type="dxa"/>
          </w:tcPr>
          <w:p w14:paraId="3AFAC029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分账配置</w:t>
            </w:r>
          </w:p>
        </w:tc>
        <w:tc>
          <w:tcPr>
            <w:tcW w:w="1186" w:type="dxa"/>
            <w:shd w:val="clear" w:color="auto" w:fill="auto"/>
          </w:tcPr>
          <w:p w14:paraId="40AAC5C7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门户</w:t>
            </w:r>
          </w:p>
          <w:p w14:paraId="727237CF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运营平台</w:t>
            </w:r>
          </w:p>
        </w:tc>
        <w:tc>
          <w:tcPr>
            <w:tcW w:w="4694" w:type="dxa"/>
          </w:tcPr>
          <w:p w14:paraId="4211FC0C" w14:textId="597E0FA9" w:rsidR="000C00D2" w:rsidRPr="000C00D2" w:rsidRDefault="000C00D2" w:rsidP="000C00D2">
            <w:pPr>
              <w:spacing w:line="240" w:lineRule="auto"/>
              <w:rPr>
                <w:color w:val="FF0000"/>
              </w:rPr>
            </w:pPr>
            <w:r w:rsidRPr="000C00D2">
              <w:rPr>
                <w:color w:val="FF0000"/>
              </w:rPr>
              <w:t>注：需要分账的场景，在发起收款交易前，需要完成分账规则的配置！</w:t>
            </w:r>
          </w:p>
          <w:p w14:paraId="22D3FC35" w14:textId="5D59334D" w:rsidR="004618CD" w:rsidRDefault="004618CD" w:rsidP="004618CD">
            <w:pPr>
              <w:pStyle w:val="a9"/>
              <w:numPr>
                <w:ilvl w:val="0"/>
                <w:numId w:val="52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可配置分账规则、平台抽佣规则</w:t>
            </w:r>
          </w:p>
          <w:p w14:paraId="397F4868" w14:textId="77777777" w:rsidR="004618CD" w:rsidRDefault="004618CD" w:rsidP="004618CD">
            <w:pPr>
              <w:pStyle w:val="a9"/>
              <w:numPr>
                <w:ilvl w:val="0"/>
                <w:numId w:val="52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支持按比例分账</w:t>
            </w:r>
          </w:p>
        </w:tc>
      </w:tr>
      <w:tr w:rsidR="004618CD" w14:paraId="05590866" w14:textId="77777777" w:rsidTr="00963186">
        <w:trPr>
          <w:jc w:val="center"/>
        </w:trPr>
        <w:tc>
          <w:tcPr>
            <w:tcW w:w="1361" w:type="dxa"/>
          </w:tcPr>
          <w:p w14:paraId="031B9427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码牌管理</w:t>
            </w:r>
          </w:p>
        </w:tc>
        <w:tc>
          <w:tcPr>
            <w:tcW w:w="1186" w:type="dxa"/>
            <w:shd w:val="clear" w:color="auto" w:fill="auto"/>
          </w:tcPr>
          <w:p w14:paraId="540F4753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门户</w:t>
            </w:r>
          </w:p>
          <w:p w14:paraId="69302CF8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运营平台</w:t>
            </w:r>
          </w:p>
        </w:tc>
        <w:tc>
          <w:tcPr>
            <w:tcW w:w="4694" w:type="dxa"/>
          </w:tcPr>
          <w:p w14:paraId="783A1390" w14:textId="77777777" w:rsidR="004618CD" w:rsidRDefault="004618CD" w:rsidP="004618CD">
            <w:pPr>
              <w:pStyle w:val="a9"/>
              <w:numPr>
                <w:ilvl w:val="0"/>
                <w:numId w:val="53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按收款单进行码牌管理</w:t>
            </w:r>
          </w:p>
          <w:p w14:paraId="670D639C" w14:textId="77777777" w:rsidR="004618CD" w:rsidRDefault="004618CD" w:rsidP="004618CD">
            <w:pPr>
              <w:pStyle w:val="a9"/>
              <w:numPr>
                <w:ilvl w:val="0"/>
                <w:numId w:val="53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支持码牌批量下载</w:t>
            </w:r>
          </w:p>
          <w:p w14:paraId="07B351E2" w14:textId="77777777" w:rsidR="004618CD" w:rsidRDefault="004618CD" w:rsidP="004618CD">
            <w:pPr>
              <w:pStyle w:val="a9"/>
              <w:numPr>
                <w:ilvl w:val="0"/>
                <w:numId w:val="53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账户产品的模式下支持码牌绑定会员</w:t>
            </w:r>
          </w:p>
        </w:tc>
      </w:tr>
      <w:tr w:rsidR="004618CD" w14:paraId="54A370B5" w14:textId="77777777" w:rsidTr="00963186">
        <w:trPr>
          <w:jc w:val="center"/>
        </w:trPr>
        <w:tc>
          <w:tcPr>
            <w:tcW w:w="1361" w:type="dxa"/>
          </w:tcPr>
          <w:p w14:paraId="43A3D47F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支付</w:t>
            </w:r>
          </w:p>
        </w:tc>
        <w:tc>
          <w:tcPr>
            <w:tcW w:w="1186" w:type="dxa"/>
          </w:tcPr>
          <w:p w14:paraId="7F1BE2C0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/</w:t>
            </w:r>
          </w:p>
        </w:tc>
        <w:tc>
          <w:tcPr>
            <w:tcW w:w="4694" w:type="dxa"/>
          </w:tcPr>
          <w:p w14:paraId="6BD6DF0D" w14:textId="77777777" w:rsidR="004618CD" w:rsidRDefault="004618CD" w:rsidP="004618CD">
            <w:pPr>
              <w:pStyle w:val="a9"/>
              <w:numPr>
                <w:ilvl w:val="0"/>
                <w:numId w:val="54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微信、支付宝、云闪付扫码支付</w:t>
            </w:r>
          </w:p>
          <w:p w14:paraId="2D37E6F1" w14:textId="77777777" w:rsidR="004618CD" w:rsidRDefault="004618CD" w:rsidP="004618CD">
            <w:pPr>
              <w:pStyle w:val="a9"/>
              <w:numPr>
                <w:ilvl w:val="0"/>
                <w:numId w:val="54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API</w:t>
            </w:r>
            <w:r>
              <w:rPr>
                <w:rFonts w:hint="eastAsia"/>
              </w:rPr>
              <w:t>下单并支付</w:t>
            </w:r>
          </w:p>
        </w:tc>
      </w:tr>
      <w:tr w:rsidR="004618CD" w14:paraId="1D973F80" w14:textId="77777777" w:rsidTr="00963186">
        <w:trPr>
          <w:jc w:val="center"/>
        </w:trPr>
        <w:tc>
          <w:tcPr>
            <w:tcW w:w="1361" w:type="dxa"/>
          </w:tcPr>
          <w:p w14:paraId="1D27C2B2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退款</w:t>
            </w:r>
          </w:p>
        </w:tc>
        <w:tc>
          <w:tcPr>
            <w:tcW w:w="1186" w:type="dxa"/>
          </w:tcPr>
          <w:p w14:paraId="1964F292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门户</w:t>
            </w:r>
          </w:p>
        </w:tc>
        <w:tc>
          <w:tcPr>
            <w:tcW w:w="4694" w:type="dxa"/>
          </w:tcPr>
          <w:p w14:paraId="2711CE9A" w14:textId="77777777" w:rsidR="004618CD" w:rsidRDefault="004618CD" w:rsidP="004618CD">
            <w:pPr>
              <w:pStyle w:val="a9"/>
              <w:numPr>
                <w:ilvl w:val="0"/>
                <w:numId w:val="54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行业收银台订单发起退款</w:t>
            </w:r>
          </w:p>
          <w:p w14:paraId="50BA7E97" w14:textId="763940AA" w:rsidR="0092566C" w:rsidRDefault="0092566C" w:rsidP="004618CD">
            <w:pPr>
              <w:pStyle w:val="a9"/>
              <w:numPr>
                <w:ilvl w:val="0"/>
                <w:numId w:val="54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API</w:t>
            </w:r>
            <w:r>
              <w:rPr>
                <w:rFonts w:hint="eastAsia"/>
              </w:rPr>
              <w:t>发起退款</w:t>
            </w:r>
          </w:p>
        </w:tc>
      </w:tr>
      <w:tr w:rsidR="004618CD" w14:paraId="7A7D634A" w14:textId="77777777" w:rsidTr="00963186">
        <w:trPr>
          <w:jc w:val="center"/>
        </w:trPr>
        <w:tc>
          <w:tcPr>
            <w:tcW w:w="1361" w:type="dxa"/>
          </w:tcPr>
          <w:p w14:paraId="4E6BC068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查询</w:t>
            </w:r>
          </w:p>
        </w:tc>
        <w:tc>
          <w:tcPr>
            <w:tcW w:w="1186" w:type="dxa"/>
            <w:shd w:val="clear" w:color="auto" w:fill="auto"/>
          </w:tcPr>
          <w:p w14:paraId="16C12462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门户</w:t>
            </w:r>
          </w:p>
          <w:p w14:paraId="0A9D8BD6" w14:textId="77777777" w:rsidR="004618CD" w:rsidRDefault="004618CD" w:rsidP="00963186">
            <w:pPr>
              <w:jc w:val="center"/>
            </w:pPr>
            <w:r>
              <w:rPr>
                <w:rFonts w:hint="eastAsia"/>
              </w:rPr>
              <w:t>运营平台</w:t>
            </w:r>
          </w:p>
        </w:tc>
        <w:tc>
          <w:tcPr>
            <w:tcW w:w="4694" w:type="dxa"/>
          </w:tcPr>
          <w:p w14:paraId="590A481D" w14:textId="77777777" w:rsidR="004618CD" w:rsidRDefault="004618CD" w:rsidP="004618CD">
            <w:pPr>
              <w:pStyle w:val="a9"/>
              <w:numPr>
                <w:ilvl w:val="0"/>
                <w:numId w:val="55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行业收银台订单查询</w:t>
            </w:r>
          </w:p>
        </w:tc>
      </w:tr>
      <w:tr w:rsidR="00656218" w14:paraId="032DD31D" w14:textId="77777777" w:rsidTr="00963186">
        <w:trPr>
          <w:jc w:val="center"/>
        </w:trPr>
        <w:tc>
          <w:tcPr>
            <w:tcW w:w="1361" w:type="dxa"/>
          </w:tcPr>
          <w:p w14:paraId="67DCF39C" w14:textId="0B6B1822" w:rsidR="00656218" w:rsidRDefault="00656218" w:rsidP="00963186">
            <w:pPr>
              <w:jc w:val="center"/>
            </w:pPr>
            <w:r>
              <w:rPr>
                <w:rFonts w:hint="eastAsia"/>
              </w:rPr>
              <w:t>对账单下载</w:t>
            </w:r>
          </w:p>
        </w:tc>
        <w:tc>
          <w:tcPr>
            <w:tcW w:w="1186" w:type="dxa"/>
            <w:shd w:val="clear" w:color="auto" w:fill="auto"/>
          </w:tcPr>
          <w:p w14:paraId="2B3CAECC" w14:textId="77777777" w:rsidR="00656218" w:rsidRDefault="00656218" w:rsidP="00656218">
            <w:pPr>
              <w:jc w:val="center"/>
            </w:pPr>
            <w:r>
              <w:rPr>
                <w:rFonts w:hint="eastAsia"/>
              </w:rPr>
              <w:t>门户</w:t>
            </w:r>
          </w:p>
          <w:p w14:paraId="227A8CE7" w14:textId="520A9D3A" w:rsidR="00656218" w:rsidRDefault="00656218" w:rsidP="00656218">
            <w:pPr>
              <w:jc w:val="center"/>
            </w:pPr>
            <w:r>
              <w:rPr>
                <w:rFonts w:hint="eastAsia"/>
              </w:rPr>
              <w:t>运营平台</w:t>
            </w:r>
          </w:p>
        </w:tc>
        <w:tc>
          <w:tcPr>
            <w:tcW w:w="4694" w:type="dxa"/>
          </w:tcPr>
          <w:p w14:paraId="30FFBDCA" w14:textId="77777777" w:rsidR="00656218" w:rsidRDefault="00656218" w:rsidP="004618CD">
            <w:pPr>
              <w:pStyle w:val="a9"/>
              <w:numPr>
                <w:ilvl w:val="0"/>
                <w:numId w:val="55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门户及运营平台支持对账单下载</w:t>
            </w:r>
          </w:p>
          <w:p w14:paraId="4B3D3DDC" w14:textId="77777777" w:rsidR="00656218" w:rsidRDefault="00656218" w:rsidP="004618CD">
            <w:pPr>
              <w:pStyle w:val="a9"/>
              <w:numPr>
                <w:ilvl w:val="0"/>
                <w:numId w:val="55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支持接口下载</w:t>
            </w:r>
          </w:p>
          <w:p w14:paraId="527C3C9A" w14:textId="662F299C" w:rsidR="00656218" w:rsidRDefault="00656218" w:rsidP="004618CD">
            <w:pPr>
              <w:pStyle w:val="a9"/>
              <w:numPr>
                <w:ilvl w:val="0"/>
                <w:numId w:val="55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行业收银台对账单包含付款人填写要素</w:t>
            </w:r>
          </w:p>
        </w:tc>
      </w:tr>
    </w:tbl>
    <w:p w14:paraId="70D2DA80" w14:textId="77777777" w:rsidR="004618CD" w:rsidRDefault="004618CD"/>
    <w:p w14:paraId="02EBCD7B" w14:textId="77777777" w:rsidR="004618CD" w:rsidRDefault="004618CD" w:rsidP="004618CD">
      <w:pPr>
        <w:pStyle w:val="10"/>
        <w:rPr>
          <w:shd w:val="clear" w:color="auto" w:fill="FFFFFF"/>
        </w:rPr>
      </w:pPr>
      <w:r>
        <w:rPr>
          <w:shd w:val="clear" w:color="auto" w:fill="FFFFFF"/>
        </w:rPr>
        <w:t>收款单配置</w:t>
      </w:r>
    </w:p>
    <w:p w14:paraId="2B369CF6" w14:textId="0CF62C93" w:rsidR="004618CD" w:rsidRDefault="004618CD" w:rsidP="004618CD">
      <w:pPr>
        <w:pStyle w:val="2"/>
      </w:pPr>
      <w:r>
        <w:rPr>
          <w:rFonts w:hint="eastAsia"/>
        </w:rPr>
        <w:t>前提：商品管理</w:t>
      </w:r>
    </w:p>
    <w:p w14:paraId="69304276" w14:textId="77777777" w:rsidR="004618CD" w:rsidRDefault="004618CD" w:rsidP="004618CD">
      <w:pPr>
        <w:ind w:firstLineChars="100" w:firstLine="214"/>
        <w:rPr>
          <w:b/>
          <w:bCs/>
        </w:rPr>
      </w:pPr>
      <w:r>
        <w:rPr>
          <w:rFonts w:hint="eastAsia"/>
          <w:b/>
          <w:bCs/>
        </w:rPr>
        <w:t>菜单位置：【行业收款管理</w:t>
      </w:r>
      <w:r>
        <w:rPr>
          <w:rFonts w:hint="eastAsia"/>
          <w:b/>
          <w:bCs/>
        </w:rPr>
        <w:t>-</w:t>
      </w:r>
      <w:r>
        <w:rPr>
          <w:rFonts w:hint="eastAsia"/>
          <w:b/>
          <w:bCs/>
        </w:rPr>
        <w:t>商品管理】</w:t>
      </w:r>
    </w:p>
    <w:p w14:paraId="7B72A971" w14:textId="77777777" w:rsidR="004618CD" w:rsidRPr="007241D8" w:rsidRDefault="004618CD" w:rsidP="004618CD">
      <w:pPr>
        <w:ind w:firstLineChars="100" w:firstLine="210"/>
      </w:pPr>
      <w:r w:rsidRPr="007241D8">
        <w:rPr>
          <w:rFonts w:hint="eastAsia"/>
        </w:rPr>
        <w:t>创建收款单时，必须关联商品，因此需先完成商品信息的维护。</w:t>
      </w:r>
      <w:r>
        <w:rPr>
          <w:rFonts w:hint="eastAsia"/>
        </w:rPr>
        <w:t>商品信息包括：商品编</w:t>
      </w:r>
      <w:r>
        <w:rPr>
          <w:rFonts w:hint="eastAsia"/>
        </w:rPr>
        <w:lastRenderedPageBreak/>
        <w:t>号、商品名称、商品单价（元）。</w:t>
      </w:r>
    </w:p>
    <w:p w14:paraId="78DB4890" w14:textId="77777777" w:rsidR="004618CD" w:rsidRDefault="004618CD" w:rsidP="004618CD">
      <w:pPr>
        <w:ind w:firstLineChars="100" w:firstLine="210"/>
        <w:jc w:val="center"/>
      </w:pPr>
      <w:r>
        <w:rPr>
          <w:noProof/>
        </w:rPr>
        <w:drawing>
          <wp:inline distT="0" distB="0" distL="114300" distR="114300" wp14:anchorId="1622363D" wp14:editId="39878D50">
            <wp:extent cx="4587240" cy="2216785"/>
            <wp:effectExtent l="12700" t="12700" r="10160" b="1841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87240" cy="22167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20451706" wp14:editId="1590F64F">
            <wp:extent cx="1859915" cy="1581785"/>
            <wp:effectExtent l="12700" t="12700" r="6985" b="18415"/>
            <wp:docPr id="15" name="图片 3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 descr="图形用户界面, 文本, 应用程序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59915" cy="15817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7BA78A" w14:textId="77777777" w:rsidR="004618CD" w:rsidRDefault="004618CD" w:rsidP="004618CD"/>
    <w:p w14:paraId="15D709EA" w14:textId="3AB49DE4" w:rsidR="004618CD" w:rsidRDefault="004618CD" w:rsidP="004E17AC">
      <w:pPr>
        <w:pStyle w:val="2"/>
      </w:pPr>
      <w:r>
        <w:rPr>
          <w:rFonts w:hint="eastAsia"/>
        </w:rPr>
        <w:t>创建收款单</w:t>
      </w:r>
    </w:p>
    <w:p w14:paraId="75A412FF" w14:textId="77777777" w:rsidR="004618CD" w:rsidRDefault="004618CD" w:rsidP="004618CD">
      <w:pPr>
        <w:ind w:firstLineChars="100" w:firstLine="214"/>
        <w:rPr>
          <w:b/>
          <w:bCs/>
        </w:rPr>
      </w:pPr>
      <w:r>
        <w:rPr>
          <w:rFonts w:hint="eastAsia"/>
          <w:b/>
          <w:bCs/>
        </w:rPr>
        <w:t>菜单位置：【行业收款管理</w:t>
      </w:r>
      <w:r>
        <w:rPr>
          <w:rFonts w:hint="eastAsia"/>
          <w:b/>
          <w:bCs/>
        </w:rPr>
        <w:t>-</w:t>
      </w:r>
      <w:r>
        <w:rPr>
          <w:rFonts w:hint="eastAsia"/>
          <w:b/>
          <w:bCs/>
        </w:rPr>
        <w:t>收款单管理】</w:t>
      </w:r>
    </w:p>
    <w:p w14:paraId="3279BB4C" w14:textId="77777777" w:rsidR="004618CD" w:rsidRDefault="004618CD" w:rsidP="004618CD">
      <w:pPr>
        <w:ind w:firstLineChars="100" w:firstLine="210"/>
      </w:pPr>
      <w:r>
        <w:rPr>
          <w:rFonts w:hint="eastAsia"/>
        </w:rPr>
        <w:t>系统已提供“费用收款模板、保费缴纳收款模板”</w:t>
      </w:r>
      <w:r>
        <w:rPr>
          <w:rFonts w:hint="eastAsia"/>
        </w:rPr>
        <w:t>2</w:t>
      </w:r>
      <w:r>
        <w:rPr>
          <w:rFonts w:hint="eastAsia"/>
        </w:rPr>
        <w:t>类模板，通过“加入我的收款单”按钮添加到应用下。</w:t>
      </w:r>
    </w:p>
    <w:p w14:paraId="0313136D" w14:textId="77777777" w:rsidR="004618CD" w:rsidRDefault="004618CD" w:rsidP="004618CD">
      <w:r>
        <w:rPr>
          <w:noProof/>
        </w:rPr>
        <w:lastRenderedPageBreak/>
        <w:drawing>
          <wp:inline distT="0" distB="0" distL="114300" distR="114300" wp14:anchorId="7545DFDB" wp14:editId="14A9C661">
            <wp:extent cx="5257800" cy="2540635"/>
            <wp:effectExtent l="12700" t="12700" r="12700" b="12065"/>
            <wp:docPr id="1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06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63417B9" w14:textId="63A7E3C5" w:rsidR="00C96480" w:rsidRDefault="00C96480" w:rsidP="004618CD">
      <w:r>
        <w:tab/>
      </w:r>
      <w:r>
        <w:rPr>
          <w:rFonts w:hint="eastAsia"/>
        </w:rPr>
        <w:t>收款单配置界面采用可视化的配置方式，左侧配置信息，右侧可直接浏览付款人侧的展示样式。</w:t>
      </w:r>
    </w:p>
    <w:p w14:paraId="6D1173F2" w14:textId="0663E7B3" w:rsidR="00C96480" w:rsidRDefault="00C96480" w:rsidP="004618CD">
      <w:r w:rsidRPr="00C96480">
        <w:rPr>
          <w:noProof/>
        </w:rPr>
        <w:drawing>
          <wp:inline distT="0" distB="0" distL="0" distR="0" wp14:anchorId="41BC7579" wp14:editId="795C566F">
            <wp:extent cx="5270500" cy="4256405"/>
            <wp:effectExtent l="12700" t="12700" r="12700" b="10795"/>
            <wp:docPr id="2146769864" name="图片 1" descr="图形用户界面, 应用程序, Teams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769864" name="图片 1" descr="图形用户界面, 应用程序, Teams&#10;&#10;描述已自动生成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2564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DDCF4A6" w14:textId="77777777" w:rsidR="004618CD" w:rsidRDefault="004618CD" w:rsidP="004618CD">
      <w:r>
        <w:tab/>
      </w:r>
    </w:p>
    <w:p w14:paraId="70A232AF" w14:textId="36D12497" w:rsidR="004618CD" w:rsidRDefault="004618CD" w:rsidP="00113116">
      <w:pPr>
        <w:pStyle w:val="3"/>
        <w:ind w:right="210"/>
      </w:pPr>
      <w:r>
        <w:tab/>
      </w:r>
      <w:r>
        <w:rPr>
          <w:rFonts w:hint="eastAsia"/>
        </w:rPr>
        <w:t>2</w:t>
      </w:r>
      <w:r>
        <w:rPr>
          <w:rFonts w:hint="eastAsia"/>
        </w:rPr>
        <w:t>类收款单特点说明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271"/>
        <w:gridCol w:w="3540"/>
        <w:gridCol w:w="3479"/>
      </w:tblGrid>
      <w:tr w:rsidR="004618CD" w14:paraId="1646B408" w14:textId="77777777" w:rsidTr="0092566C">
        <w:tc>
          <w:tcPr>
            <w:tcW w:w="1271" w:type="dxa"/>
          </w:tcPr>
          <w:p w14:paraId="197F6521" w14:textId="77777777" w:rsidR="004618CD" w:rsidRDefault="004618CD" w:rsidP="00963186"/>
        </w:tc>
        <w:tc>
          <w:tcPr>
            <w:tcW w:w="3540" w:type="dxa"/>
            <w:shd w:val="clear" w:color="auto" w:fill="D9E2F3" w:themeFill="accent1" w:themeFillTint="33"/>
          </w:tcPr>
          <w:p w14:paraId="475758B6" w14:textId="77777777" w:rsidR="004618CD" w:rsidRPr="001C5B59" w:rsidRDefault="004618CD" w:rsidP="00963186">
            <w:pPr>
              <w:rPr>
                <w:b/>
                <w:bCs/>
              </w:rPr>
            </w:pPr>
            <w:r w:rsidRPr="001C5B59">
              <w:rPr>
                <w:rFonts w:hint="eastAsia"/>
                <w:b/>
                <w:bCs/>
              </w:rPr>
              <w:t>保费缴纳收款模板</w:t>
            </w:r>
          </w:p>
        </w:tc>
        <w:tc>
          <w:tcPr>
            <w:tcW w:w="3479" w:type="dxa"/>
            <w:shd w:val="clear" w:color="auto" w:fill="D9E2F3" w:themeFill="accent1" w:themeFillTint="33"/>
          </w:tcPr>
          <w:p w14:paraId="7CF32105" w14:textId="77777777" w:rsidR="004618CD" w:rsidRPr="001C5B59" w:rsidRDefault="004618CD" w:rsidP="00963186">
            <w:pPr>
              <w:rPr>
                <w:b/>
                <w:bCs/>
              </w:rPr>
            </w:pPr>
            <w:r w:rsidRPr="001C5B59">
              <w:rPr>
                <w:rFonts w:hint="eastAsia"/>
                <w:b/>
                <w:bCs/>
              </w:rPr>
              <w:t>费用单收款模板</w:t>
            </w:r>
          </w:p>
        </w:tc>
      </w:tr>
      <w:tr w:rsidR="004618CD" w14:paraId="44C2F92D" w14:textId="77777777" w:rsidTr="0092566C">
        <w:tc>
          <w:tcPr>
            <w:tcW w:w="1271" w:type="dxa"/>
          </w:tcPr>
          <w:p w14:paraId="31754A15" w14:textId="77777777" w:rsidR="004618CD" w:rsidRDefault="004618CD" w:rsidP="00963186">
            <w:r>
              <w:rPr>
                <w:rFonts w:hint="eastAsia"/>
              </w:rPr>
              <w:lastRenderedPageBreak/>
              <w:t>商品</w:t>
            </w:r>
          </w:p>
        </w:tc>
        <w:tc>
          <w:tcPr>
            <w:tcW w:w="3540" w:type="dxa"/>
          </w:tcPr>
          <w:p w14:paraId="7BA7E3CA" w14:textId="77777777" w:rsidR="004618CD" w:rsidRDefault="004618CD" w:rsidP="004618CD">
            <w:pPr>
              <w:pStyle w:val="a9"/>
              <w:numPr>
                <w:ilvl w:val="0"/>
                <w:numId w:val="57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收款单中可维护多个商品，且必填</w:t>
            </w:r>
          </w:p>
          <w:p w14:paraId="72DAA641" w14:textId="77777777" w:rsidR="004618CD" w:rsidRDefault="004618CD" w:rsidP="00963186"/>
        </w:tc>
        <w:tc>
          <w:tcPr>
            <w:tcW w:w="3479" w:type="dxa"/>
          </w:tcPr>
          <w:p w14:paraId="4928FEC7" w14:textId="77777777" w:rsidR="004618CD" w:rsidRPr="00B169C6" w:rsidRDefault="004618CD" w:rsidP="004618CD">
            <w:pPr>
              <w:pStyle w:val="a9"/>
              <w:numPr>
                <w:ilvl w:val="0"/>
                <w:numId w:val="58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收款单中可维护多个商品，</w:t>
            </w:r>
            <w:r w:rsidRPr="00F5693E">
              <w:rPr>
                <w:rFonts w:hint="eastAsia"/>
                <w:color w:val="0432FF"/>
              </w:rPr>
              <w:t>非必填</w:t>
            </w:r>
          </w:p>
        </w:tc>
      </w:tr>
      <w:tr w:rsidR="004618CD" w14:paraId="1976BFCF" w14:textId="77777777" w:rsidTr="0092566C">
        <w:tc>
          <w:tcPr>
            <w:tcW w:w="1271" w:type="dxa"/>
          </w:tcPr>
          <w:p w14:paraId="06DE07DF" w14:textId="77777777" w:rsidR="004618CD" w:rsidRDefault="004618CD" w:rsidP="00963186">
            <w:r>
              <w:rPr>
                <w:rFonts w:hint="eastAsia"/>
              </w:rPr>
              <w:t>商品配置与付款侧展示的关系</w:t>
            </w:r>
          </w:p>
        </w:tc>
        <w:tc>
          <w:tcPr>
            <w:tcW w:w="3540" w:type="dxa"/>
          </w:tcPr>
          <w:p w14:paraId="0EE0A54B" w14:textId="77777777" w:rsidR="004618CD" w:rsidRPr="001C5B59" w:rsidRDefault="004618CD" w:rsidP="004618CD">
            <w:pPr>
              <w:pStyle w:val="a9"/>
              <w:numPr>
                <w:ilvl w:val="0"/>
                <w:numId w:val="59"/>
              </w:numPr>
              <w:spacing w:line="240" w:lineRule="auto"/>
              <w:contextualSpacing w:val="0"/>
              <w:rPr>
                <w:color w:val="0432FF"/>
              </w:rPr>
            </w:pPr>
            <w:r w:rsidRPr="001C5B59">
              <w:rPr>
                <w:rFonts w:hint="eastAsia"/>
                <w:color w:val="0432FF"/>
              </w:rPr>
              <w:t>付款时仅可选择其中一个商品付款，且订单金额</w:t>
            </w:r>
            <w:r w:rsidRPr="001C5B59">
              <w:rPr>
                <w:rFonts w:hint="eastAsia"/>
                <w:color w:val="0432FF"/>
              </w:rPr>
              <w:t>=</w:t>
            </w:r>
            <w:r w:rsidRPr="001C5B59">
              <w:rPr>
                <w:rFonts w:hint="eastAsia"/>
                <w:color w:val="0432FF"/>
              </w:rPr>
              <w:t>商品价格。</w:t>
            </w:r>
          </w:p>
          <w:p w14:paraId="5B31F953" w14:textId="77777777" w:rsidR="004618CD" w:rsidRDefault="004618CD" w:rsidP="004618CD">
            <w:pPr>
              <w:pStyle w:val="a9"/>
              <w:numPr>
                <w:ilvl w:val="0"/>
                <w:numId w:val="59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码牌收款时：付款人自主选择商品。</w:t>
            </w:r>
          </w:p>
          <w:p w14:paraId="2736BF25" w14:textId="77777777" w:rsidR="004618CD" w:rsidRDefault="004618CD" w:rsidP="004618CD">
            <w:pPr>
              <w:pStyle w:val="a9"/>
              <w:numPr>
                <w:ilvl w:val="0"/>
                <w:numId w:val="59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通过【行业收银台下单】接口下单时：（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若不上送商品信息则由付款人自主选择商品；</w:t>
            </w:r>
          </w:p>
          <w:p w14:paraId="7A4FA7AF" w14:textId="77777777" w:rsidR="004618CD" w:rsidRPr="001C5B59" w:rsidRDefault="004618CD" w:rsidP="004618CD">
            <w:pPr>
              <w:pStyle w:val="a9"/>
              <w:numPr>
                <w:ilvl w:val="0"/>
                <w:numId w:val="62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若上送商品信息，则付款人端的商品则为已选择状态。</w:t>
            </w:r>
          </w:p>
        </w:tc>
        <w:tc>
          <w:tcPr>
            <w:tcW w:w="3479" w:type="dxa"/>
          </w:tcPr>
          <w:p w14:paraId="5CE0DC15" w14:textId="77777777" w:rsidR="004618CD" w:rsidRDefault="004618CD" w:rsidP="004618CD">
            <w:pPr>
              <w:pStyle w:val="a9"/>
              <w:numPr>
                <w:ilvl w:val="0"/>
                <w:numId w:val="60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付款时展示的商品信息规则：</w:t>
            </w:r>
          </w:p>
          <w:p w14:paraId="3968070B" w14:textId="77777777" w:rsidR="004618CD" w:rsidRDefault="004618CD" w:rsidP="004618CD">
            <w:pPr>
              <w:pStyle w:val="a9"/>
              <w:numPr>
                <w:ilvl w:val="0"/>
                <w:numId w:val="60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码牌收款时：</w:t>
            </w:r>
          </w:p>
          <w:p w14:paraId="66E2FCAC" w14:textId="77777777" w:rsidR="004618CD" w:rsidRDefault="004618CD" w:rsidP="004618CD">
            <w:pPr>
              <w:pStyle w:val="a9"/>
              <w:numPr>
                <w:ilvl w:val="0"/>
                <w:numId w:val="61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若收款单配置了商品，则付款时展示商品、及商品对应的价格；</w:t>
            </w:r>
          </w:p>
          <w:p w14:paraId="2D043DDC" w14:textId="77777777" w:rsidR="004618CD" w:rsidRDefault="004618CD" w:rsidP="004618CD">
            <w:pPr>
              <w:pStyle w:val="a9"/>
              <w:numPr>
                <w:ilvl w:val="0"/>
                <w:numId w:val="61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若收款单未配置商品，则由付款人付款页面不展示商品，且由付款人输入金额。</w:t>
            </w:r>
          </w:p>
          <w:p w14:paraId="16C5DF91" w14:textId="77777777" w:rsidR="004618CD" w:rsidRDefault="004618CD" w:rsidP="004618CD">
            <w:pPr>
              <w:pStyle w:val="a9"/>
              <w:numPr>
                <w:ilvl w:val="0"/>
                <w:numId w:val="60"/>
              </w:numPr>
              <w:spacing w:line="240" w:lineRule="auto"/>
              <w:contextualSpacing w:val="0"/>
            </w:pPr>
            <w:r>
              <w:rPr>
                <w:rFonts w:hint="eastAsia"/>
              </w:rPr>
              <w:t>通过【行业收银台下单】接口下单时：</w:t>
            </w:r>
          </w:p>
          <w:p w14:paraId="401E6B75" w14:textId="77777777" w:rsidR="004618CD" w:rsidRDefault="004618CD" w:rsidP="00963186">
            <w:pPr>
              <w:pStyle w:val="a9"/>
              <w:ind w:left="360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若不上送商品信息，则上送的订单金额</w:t>
            </w:r>
            <w:r>
              <w:rPr>
                <w:rFonts w:hint="eastAsia"/>
              </w:rPr>
              <w:t>=</w:t>
            </w:r>
            <w:r>
              <w:rPr>
                <w:rFonts w:hint="eastAsia"/>
              </w:rPr>
              <w:t>配置的商品金额；</w:t>
            </w:r>
          </w:p>
          <w:p w14:paraId="6A0D40AB" w14:textId="77777777" w:rsidR="004618CD" w:rsidRPr="001C5B59" w:rsidRDefault="004618CD" w:rsidP="00963186">
            <w:pPr>
              <w:pStyle w:val="a9"/>
              <w:ind w:left="360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若上送商品信息，则上送的订单金额</w:t>
            </w:r>
            <w:r>
              <w:rPr>
                <w:rFonts w:hint="eastAsia"/>
              </w:rPr>
              <w:t>=</w:t>
            </w:r>
            <w:r>
              <w:rPr>
                <w:rFonts w:hint="eastAsia"/>
              </w:rPr>
              <w:t>上送的商品金额。</w:t>
            </w:r>
          </w:p>
        </w:tc>
      </w:tr>
      <w:tr w:rsidR="004618CD" w14:paraId="7DD8992F" w14:textId="77777777" w:rsidTr="0092566C">
        <w:tc>
          <w:tcPr>
            <w:tcW w:w="1271" w:type="dxa"/>
          </w:tcPr>
          <w:p w14:paraId="7BA919F3" w14:textId="77777777" w:rsidR="004618CD" w:rsidRDefault="004618CD" w:rsidP="00963186">
            <w:r>
              <w:rPr>
                <w:rFonts w:hint="eastAsia"/>
              </w:rPr>
              <w:t>门店收款</w:t>
            </w:r>
          </w:p>
        </w:tc>
        <w:tc>
          <w:tcPr>
            <w:tcW w:w="3540" w:type="dxa"/>
          </w:tcPr>
          <w:p w14:paraId="2155707F" w14:textId="77777777" w:rsidR="004618CD" w:rsidRDefault="004618CD" w:rsidP="00963186">
            <w:r>
              <w:rPr>
                <w:rFonts w:hint="eastAsia"/>
              </w:rPr>
              <w:t>不支持</w:t>
            </w:r>
          </w:p>
        </w:tc>
        <w:tc>
          <w:tcPr>
            <w:tcW w:w="3479" w:type="dxa"/>
          </w:tcPr>
          <w:p w14:paraId="65C97D4B" w14:textId="77777777" w:rsidR="004618CD" w:rsidRDefault="004618CD" w:rsidP="00963186">
            <w:r>
              <w:rPr>
                <w:rFonts w:hint="eastAsia"/>
              </w:rPr>
              <w:t>支持</w:t>
            </w:r>
          </w:p>
        </w:tc>
      </w:tr>
    </w:tbl>
    <w:p w14:paraId="79799256" w14:textId="77777777" w:rsidR="004618CD" w:rsidRDefault="004618CD" w:rsidP="004618CD"/>
    <w:p w14:paraId="6CFBE084" w14:textId="2B38A2FA" w:rsidR="00E777E9" w:rsidRDefault="00E777E9" w:rsidP="00E777E9">
      <w:pPr>
        <w:pStyle w:val="3"/>
        <w:ind w:right="210"/>
      </w:pPr>
      <w:r>
        <w:tab/>
      </w:r>
      <w:r>
        <w:rPr>
          <w:rFonts w:hint="eastAsia"/>
        </w:rPr>
        <w:t>付款人填写要素</w:t>
      </w:r>
    </w:p>
    <w:p w14:paraId="25528642" w14:textId="1C216019" w:rsidR="00113116" w:rsidRDefault="00E777E9" w:rsidP="004618CD">
      <w:r>
        <w:rPr>
          <w:rFonts w:hint="eastAsia"/>
        </w:rPr>
        <w:t>付款人填写要素中，还支持</w:t>
      </w:r>
      <w:r w:rsidR="0092566C">
        <w:rPr>
          <w:rFonts w:hint="eastAsia"/>
        </w:rPr>
        <w:t>以下</w:t>
      </w:r>
      <w:r>
        <w:rPr>
          <w:rFonts w:hint="eastAsia"/>
        </w:rPr>
        <w:t>字段的配置：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838"/>
        <w:gridCol w:w="6452"/>
      </w:tblGrid>
      <w:tr w:rsidR="00E777E9" w14:paraId="21523230" w14:textId="77777777" w:rsidTr="0092566C">
        <w:tc>
          <w:tcPr>
            <w:tcW w:w="1838" w:type="dxa"/>
            <w:shd w:val="clear" w:color="auto" w:fill="D9E2F3" w:themeFill="accent1" w:themeFillTint="33"/>
          </w:tcPr>
          <w:p w14:paraId="162175C6" w14:textId="691E5D42" w:rsidR="00E777E9" w:rsidRPr="0092566C" w:rsidRDefault="00E777E9" w:rsidP="004618CD">
            <w:pPr>
              <w:rPr>
                <w:b/>
                <w:bCs/>
              </w:rPr>
            </w:pPr>
            <w:r w:rsidRPr="0092566C">
              <w:rPr>
                <w:rFonts w:hint="eastAsia"/>
                <w:b/>
                <w:bCs/>
              </w:rPr>
              <w:t>字段</w:t>
            </w:r>
          </w:p>
        </w:tc>
        <w:tc>
          <w:tcPr>
            <w:tcW w:w="6452" w:type="dxa"/>
            <w:shd w:val="clear" w:color="auto" w:fill="D9E2F3" w:themeFill="accent1" w:themeFillTint="33"/>
          </w:tcPr>
          <w:p w14:paraId="1CAFDA30" w14:textId="5368B91E" w:rsidR="00E777E9" w:rsidRPr="0092566C" w:rsidRDefault="00E777E9" w:rsidP="004618CD">
            <w:pPr>
              <w:rPr>
                <w:b/>
                <w:bCs/>
              </w:rPr>
            </w:pPr>
            <w:r w:rsidRPr="0092566C">
              <w:rPr>
                <w:rFonts w:hint="eastAsia"/>
                <w:b/>
                <w:bCs/>
              </w:rPr>
              <w:t>付款人侧展示说明</w:t>
            </w:r>
          </w:p>
        </w:tc>
      </w:tr>
      <w:tr w:rsidR="00E777E9" w14:paraId="2A0E87FB" w14:textId="77777777" w:rsidTr="00E777E9">
        <w:tc>
          <w:tcPr>
            <w:tcW w:w="1838" w:type="dxa"/>
          </w:tcPr>
          <w:p w14:paraId="695C319A" w14:textId="3C5F4CB8" w:rsidR="00E777E9" w:rsidRDefault="00E777E9" w:rsidP="004618CD">
            <w:r>
              <w:rPr>
                <w:rFonts w:hint="eastAsia"/>
              </w:rPr>
              <w:t>文字</w:t>
            </w:r>
          </w:p>
        </w:tc>
        <w:tc>
          <w:tcPr>
            <w:tcW w:w="6452" w:type="dxa"/>
          </w:tcPr>
          <w:p w14:paraId="10E7DCCE" w14:textId="049A9723" w:rsidR="00E777E9" w:rsidRDefault="00E777E9" w:rsidP="004618CD">
            <w:r>
              <w:rPr>
                <w:rFonts w:hint="eastAsia"/>
              </w:rPr>
              <w:t>长度最长为</w:t>
            </w:r>
            <w:r>
              <w:rPr>
                <w:rFonts w:hint="eastAsia"/>
              </w:rPr>
              <w:t>50</w:t>
            </w:r>
            <w:r>
              <w:rPr>
                <w:rFonts w:hint="eastAsia"/>
              </w:rPr>
              <w:t>个汉字</w:t>
            </w:r>
          </w:p>
        </w:tc>
      </w:tr>
      <w:tr w:rsidR="00E777E9" w14:paraId="00889D53" w14:textId="77777777" w:rsidTr="00E777E9">
        <w:tc>
          <w:tcPr>
            <w:tcW w:w="1838" w:type="dxa"/>
          </w:tcPr>
          <w:p w14:paraId="0A83640E" w14:textId="0216F8E5" w:rsidR="00E777E9" w:rsidRDefault="00E777E9" w:rsidP="004618CD">
            <w:r>
              <w:rPr>
                <w:rFonts w:hint="eastAsia"/>
              </w:rPr>
              <w:t>日期</w:t>
            </w:r>
          </w:p>
        </w:tc>
        <w:tc>
          <w:tcPr>
            <w:tcW w:w="6452" w:type="dxa"/>
          </w:tcPr>
          <w:p w14:paraId="6DA22594" w14:textId="401D5AC3" w:rsidR="00E777E9" w:rsidRDefault="00E777E9" w:rsidP="004618CD">
            <w:r>
              <w:rPr>
                <w:rFonts w:hint="eastAsia"/>
              </w:rPr>
              <w:t>日期控件</w:t>
            </w:r>
          </w:p>
        </w:tc>
      </w:tr>
      <w:tr w:rsidR="00E777E9" w14:paraId="6129A760" w14:textId="77777777" w:rsidTr="00E777E9">
        <w:tc>
          <w:tcPr>
            <w:tcW w:w="1838" w:type="dxa"/>
          </w:tcPr>
          <w:p w14:paraId="140824B0" w14:textId="10A8CC7D" w:rsidR="00E777E9" w:rsidRDefault="00E777E9" w:rsidP="004618CD">
            <w:r>
              <w:rPr>
                <w:rFonts w:hint="eastAsia"/>
              </w:rPr>
              <w:t>单选</w:t>
            </w:r>
          </w:p>
        </w:tc>
        <w:tc>
          <w:tcPr>
            <w:tcW w:w="6452" w:type="dxa"/>
          </w:tcPr>
          <w:p w14:paraId="17743BDF" w14:textId="5501FBE6" w:rsidR="00E777E9" w:rsidRDefault="00E777E9" w:rsidP="004618CD">
            <w:r>
              <w:rPr>
                <w:rFonts w:hint="eastAsia"/>
              </w:rPr>
              <w:t>支持折叠选项、平铺选项</w:t>
            </w:r>
            <w:r>
              <w:rPr>
                <w:rFonts w:hint="eastAsia"/>
              </w:rPr>
              <w:t xml:space="preserve"> 2</w:t>
            </w:r>
            <w:r>
              <w:rPr>
                <w:rFonts w:hint="eastAsia"/>
              </w:rPr>
              <w:t>种样式</w:t>
            </w:r>
          </w:p>
        </w:tc>
      </w:tr>
      <w:tr w:rsidR="00E777E9" w14:paraId="600A7529" w14:textId="77777777" w:rsidTr="00E777E9">
        <w:tc>
          <w:tcPr>
            <w:tcW w:w="1838" w:type="dxa"/>
          </w:tcPr>
          <w:p w14:paraId="1606E967" w14:textId="46851FDA" w:rsidR="00E777E9" w:rsidRDefault="00E777E9" w:rsidP="004618CD">
            <w:r>
              <w:rPr>
                <w:rFonts w:hint="eastAsia"/>
              </w:rPr>
              <w:t>多选</w:t>
            </w:r>
          </w:p>
        </w:tc>
        <w:tc>
          <w:tcPr>
            <w:tcW w:w="6452" w:type="dxa"/>
          </w:tcPr>
          <w:p w14:paraId="2234D635" w14:textId="654134BA" w:rsidR="00E777E9" w:rsidRDefault="00E777E9" w:rsidP="004618CD">
            <w:r>
              <w:rPr>
                <w:rFonts w:hint="eastAsia"/>
              </w:rPr>
              <w:t>支持多选</w:t>
            </w:r>
          </w:p>
        </w:tc>
      </w:tr>
      <w:tr w:rsidR="00E777E9" w14:paraId="36C312F6" w14:textId="77777777" w:rsidTr="00E777E9">
        <w:tc>
          <w:tcPr>
            <w:tcW w:w="1838" w:type="dxa"/>
          </w:tcPr>
          <w:p w14:paraId="12F60228" w14:textId="38762CCE" w:rsidR="00E777E9" w:rsidRDefault="00E777E9" w:rsidP="004618CD">
            <w:r>
              <w:rPr>
                <w:rFonts w:hint="eastAsia"/>
              </w:rPr>
              <w:t>手机号</w:t>
            </w:r>
          </w:p>
        </w:tc>
        <w:tc>
          <w:tcPr>
            <w:tcW w:w="6452" w:type="dxa"/>
          </w:tcPr>
          <w:p w14:paraId="02BD6472" w14:textId="5F9F57EA" w:rsidR="00E777E9" w:rsidRDefault="00E777E9" w:rsidP="004618CD">
            <w:r>
              <w:rPr>
                <w:rFonts w:hint="eastAsia"/>
              </w:rPr>
              <w:t>校验</w:t>
            </w:r>
            <w:r>
              <w:rPr>
                <w:rFonts w:hint="eastAsia"/>
              </w:rPr>
              <w:t>11</w:t>
            </w:r>
            <w:r>
              <w:rPr>
                <w:rFonts w:hint="eastAsia"/>
              </w:rPr>
              <w:t>位数字</w:t>
            </w:r>
          </w:p>
        </w:tc>
      </w:tr>
      <w:tr w:rsidR="00E777E9" w14:paraId="4C87F534" w14:textId="77777777" w:rsidTr="00E777E9">
        <w:tc>
          <w:tcPr>
            <w:tcW w:w="1838" w:type="dxa"/>
          </w:tcPr>
          <w:p w14:paraId="45BA6059" w14:textId="4019A860" w:rsidR="00E777E9" w:rsidRDefault="00E777E9" w:rsidP="004618CD">
            <w:r>
              <w:rPr>
                <w:rFonts w:hint="eastAsia"/>
              </w:rPr>
              <w:t>姓名</w:t>
            </w:r>
          </w:p>
        </w:tc>
        <w:tc>
          <w:tcPr>
            <w:tcW w:w="6452" w:type="dxa"/>
          </w:tcPr>
          <w:p w14:paraId="1A0F0037" w14:textId="1984A6AE" w:rsidR="00E777E9" w:rsidRDefault="00E777E9" w:rsidP="004618CD">
            <w:r>
              <w:rPr>
                <w:rFonts w:hint="eastAsia"/>
              </w:rPr>
              <w:t>校验长度不超过</w:t>
            </w:r>
            <w:r>
              <w:rPr>
                <w:rFonts w:hint="eastAsia"/>
              </w:rPr>
              <w:t>15</w:t>
            </w:r>
            <w:r>
              <w:rPr>
                <w:rFonts w:hint="eastAsia"/>
              </w:rPr>
              <w:t>位</w:t>
            </w:r>
          </w:p>
        </w:tc>
      </w:tr>
      <w:tr w:rsidR="00E777E9" w14:paraId="2A3A90B8" w14:textId="77777777" w:rsidTr="00E777E9">
        <w:tc>
          <w:tcPr>
            <w:tcW w:w="1838" w:type="dxa"/>
          </w:tcPr>
          <w:p w14:paraId="78414FFF" w14:textId="6FC9DE62" w:rsidR="00E777E9" w:rsidRDefault="00E777E9" w:rsidP="004618CD">
            <w:r>
              <w:rPr>
                <w:rFonts w:hint="eastAsia"/>
              </w:rPr>
              <w:t>身份证</w:t>
            </w:r>
          </w:p>
        </w:tc>
        <w:tc>
          <w:tcPr>
            <w:tcW w:w="6452" w:type="dxa"/>
          </w:tcPr>
          <w:p w14:paraId="7CA6E8B6" w14:textId="627921A9" w:rsidR="00E777E9" w:rsidRDefault="00E777E9" w:rsidP="004618CD">
            <w:r>
              <w:rPr>
                <w:rFonts w:hint="eastAsia"/>
              </w:rPr>
              <w:t>身份证格式合法性校验</w:t>
            </w:r>
          </w:p>
        </w:tc>
      </w:tr>
    </w:tbl>
    <w:p w14:paraId="446EFA07" w14:textId="21E89A54" w:rsidR="00E777E9" w:rsidRPr="00E777E9" w:rsidRDefault="00E777E9" w:rsidP="004618CD"/>
    <w:p w14:paraId="01BEB4D1" w14:textId="3AD9F4FA" w:rsidR="00113116" w:rsidRDefault="00113116" w:rsidP="00C96480">
      <w:r>
        <w:rPr>
          <w:noProof/>
        </w:rPr>
        <w:lastRenderedPageBreak/>
        <w:drawing>
          <wp:inline distT="0" distB="0" distL="114300" distR="114300" wp14:anchorId="527DA092" wp14:editId="7C8A5829">
            <wp:extent cx="5270500" cy="2469852"/>
            <wp:effectExtent l="0" t="0" r="0" b="0"/>
            <wp:docPr id="20" name="图片 8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形用户界面, 文本, 应用程序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69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7640A" w14:textId="074A1DF0" w:rsidR="00E777E9" w:rsidRDefault="00E777E9" w:rsidP="00E777E9">
      <w:pPr>
        <w:pStyle w:val="3"/>
        <w:ind w:right="210"/>
      </w:pPr>
      <w:r>
        <w:tab/>
      </w:r>
      <w:r w:rsidR="008B226F">
        <w:rPr>
          <w:rFonts w:hint="eastAsia"/>
        </w:rPr>
        <w:t>其他设置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763"/>
        <w:gridCol w:w="5029"/>
      </w:tblGrid>
      <w:tr w:rsidR="008B226F" w14:paraId="466F1140" w14:textId="77777777" w:rsidTr="00405C76">
        <w:tc>
          <w:tcPr>
            <w:tcW w:w="2763" w:type="dxa"/>
            <w:shd w:val="clear" w:color="auto" w:fill="D9E2F3" w:themeFill="accent1" w:themeFillTint="33"/>
          </w:tcPr>
          <w:p w14:paraId="07F9E081" w14:textId="30C76A0C" w:rsidR="008B226F" w:rsidRPr="00405C76" w:rsidRDefault="008B226F" w:rsidP="004618CD">
            <w:pPr>
              <w:rPr>
                <w:b/>
                <w:bCs/>
              </w:rPr>
            </w:pPr>
            <w:r w:rsidRPr="00405C76">
              <w:rPr>
                <w:rFonts w:asciiTheme="minorHAnsi" w:hAnsiTheme="minorHAnsi" w:cstheme="minorBidi" w:hint="eastAsia"/>
                <w:b/>
                <w:bCs/>
                <w:kern w:val="2"/>
                <w:sz w:val="21"/>
                <w:szCs w:val="24"/>
              </w:rPr>
              <w:t>配置</w:t>
            </w:r>
          </w:p>
        </w:tc>
        <w:tc>
          <w:tcPr>
            <w:tcW w:w="5029" w:type="dxa"/>
            <w:shd w:val="clear" w:color="auto" w:fill="D9E2F3" w:themeFill="accent1" w:themeFillTint="33"/>
          </w:tcPr>
          <w:p w14:paraId="18266FD6" w14:textId="39D3EC32" w:rsidR="008B226F" w:rsidRPr="00405C76" w:rsidRDefault="008B226F" w:rsidP="004618CD">
            <w:pPr>
              <w:rPr>
                <w:b/>
                <w:bCs/>
              </w:rPr>
            </w:pPr>
            <w:r w:rsidRPr="00405C76">
              <w:rPr>
                <w:rFonts w:hint="eastAsia"/>
                <w:b/>
                <w:bCs/>
              </w:rPr>
              <w:t>功能说明</w:t>
            </w:r>
          </w:p>
        </w:tc>
      </w:tr>
      <w:tr w:rsidR="008B226F" w14:paraId="59A7F830" w14:textId="77777777" w:rsidTr="008B226F">
        <w:tc>
          <w:tcPr>
            <w:tcW w:w="2763" w:type="dxa"/>
          </w:tcPr>
          <w:p w14:paraId="2DF59194" w14:textId="04CE295A" w:rsidR="008B226F" w:rsidRDefault="002A7673" w:rsidP="004618CD">
            <w:r>
              <w:rPr>
                <w:rFonts w:hint="eastAsia"/>
              </w:rPr>
              <w:t>复制收款单</w:t>
            </w:r>
          </w:p>
        </w:tc>
        <w:tc>
          <w:tcPr>
            <w:tcW w:w="5029" w:type="dxa"/>
          </w:tcPr>
          <w:p w14:paraId="40DE9FA0" w14:textId="75BAB550" w:rsidR="008B226F" w:rsidRDefault="00C96480" w:rsidP="004618CD">
            <w:r>
              <w:rPr>
                <w:rFonts w:hint="eastAsia"/>
              </w:rPr>
              <w:t>当前收款单内容原样复制，仅调整：收款单编号、收款的名称字段</w:t>
            </w:r>
          </w:p>
        </w:tc>
      </w:tr>
      <w:tr w:rsidR="008B226F" w14:paraId="2E257023" w14:textId="77777777" w:rsidTr="008B226F">
        <w:tc>
          <w:tcPr>
            <w:tcW w:w="2763" w:type="dxa"/>
          </w:tcPr>
          <w:p w14:paraId="1BE921DB" w14:textId="42E23454" w:rsidR="008B226F" w:rsidRDefault="00C96480" w:rsidP="004618CD">
            <w:r>
              <w:rPr>
                <w:rFonts w:hint="eastAsia"/>
              </w:rPr>
              <w:t>设为默认收款单</w:t>
            </w:r>
          </w:p>
        </w:tc>
        <w:tc>
          <w:tcPr>
            <w:tcW w:w="5029" w:type="dxa"/>
          </w:tcPr>
          <w:p w14:paraId="331FF016" w14:textId="77777777" w:rsidR="008B226F" w:rsidRDefault="00C96480" w:rsidP="004618CD">
            <w:r>
              <w:rPr>
                <w:rFonts w:hint="eastAsia"/>
              </w:rPr>
              <w:t>应用下仅可设置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个默认收款单。</w:t>
            </w:r>
          </w:p>
          <w:p w14:paraId="59C48EEC" w14:textId="6A8185A6" w:rsidR="00C96480" w:rsidRDefault="00C96480" w:rsidP="004618CD">
            <w:r>
              <w:rPr>
                <w:rFonts w:hint="eastAsia"/>
              </w:rPr>
              <w:t>【行业收银台下单】接口未上送收款单编号时，则取“默认收款单”</w:t>
            </w:r>
          </w:p>
        </w:tc>
      </w:tr>
      <w:tr w:rsidR="008B226F" w14:paraId="064C0591" w14:textId="77777777" w:rsidTr="008B226F">
        <w:tc>
          <w:tcPr>
            <w:tcW w:w="2763" w:type="dxa"/>
          </w:tcPr>
          <w:p w14:paraId="6D4BB0A6" w14:textId="1E67C706" w:rsidR="008B226F" w:rsidRDefault="00C96480" w:rsidP="004618CD">
            <w:r>
              <w:rPr>
                <w:rFonts w:hint="eastAsia"/>
              </w:rPr>
              <w:t>取消默认</w:t>
            </w:r>
          </w:p>
        </w:tc>
        <w:tc>
          <w:tcPr>
            <w:tcW w:w="5029" w:type="dxa"/>
          </w:tcPr>
          <w:p w14:paraId="0BC4CA84" w14:textId="0C04AADF" w:rsidR="008B226F" w:rsidRDefault="00C96480" w:rsidP="004618CD">
            <w:r>
              <w:rPr>
                <w:rFonts w:hint="eastAsia"/>
              </w:rPr>
              <w:t>当前收款单不再设置为默认收款单</w:t>
            </w:r>
          </w:p>
        </w:tc>
      </w:tr>
      <w:tr w:rsidR="00C96480" w14:paraId="505DEBE3" w14:textId="77777777" w:rsidTr="008B226F">
        <w:tc>
          <w:tcPr>
            <w:tcW w:w="2763" w:type="dxa"/>
          </w:tcPr>
          <w:p w14:paraId="36E00070" w14:textId="07A0F3AA" w:rsidR="00C96480" w:rsidRDefault="00C96480" w:rsidP="004618CD">
            <w:r>
              <w:rPr>
                <w:rFonts w:hint="eastAsia"/>
              </w:rPr>
              <w:t>停用</w:t>
            </w:r>
          </w:p>
        </w:tc>
        <w:tc>
          <w:tcPr>
            <w:tcW w:w="5029" w:type="dxa"/>
          </w:tcPr>
          <w:p w14:paraId="4A7D9F87" w14:textId="4C3CDF97" w:rsidR="00C96480" w:rsidRPr="00C96480" w:rsidRDefault="00C96480" w:rsidP="004618CD">
            <w:r>
              <w:rPr>
                <w:rFonts w:hint="eastAsia"/>
              </w:rPr>
              <w:t>进入“编辑”功能，可停用当前收款单。停用后无法收款，</w:t>
            </w:r>
            <w:r w:rsidRPr="00C96480">
              <w:t>对于已经停用的收款单，排在启用收款单后。</w:t>
            </w:r>
          </w:p>
        </w:tc>
      </w:tr>
      <w:tr w:rsidR="00C96480" w14:paraId="78D014F6" w14:textId="77777777" w:rsidTr="008B226F">
        <w:tc>
          <w:tcPr>
            <w:tcW w:w="2763" w:type="dxa"/>
          </w:tcPr>
          <w:p w14:paraId="0774D480" w14:textId="61D480CE" w:rsidR="00C96480" w:rsidRDefault="00C96480" w:rsidP="00C96480">
            <w:r>
              <w:rPr>
                <w:rFonts w:hint="eastAsia"/>
              </w:rPr>
              <w:t>删除</w:t>
            </w:r>
          </w:p>
        </w:tc>
        <w:tc>
          <w:tcPr>
            <w:tcW w:w="5029" w:type="dxa"/>
          </w:tcPr>
          <w:p w14:paraId="2808E89A" w14:textId="565468AC" w:rsidR="00C96480" w:rsidRDefault="00C96480" w:rsidP="00C96480">
            <w:r>
              <w:rPr>
                <w:rFonts w:hint="eastAsia"/>
              </w:rPr>
              <w:t>进入“编辑”功能，可删除当前收款单。删除后无查询、及获取该收款单相关码牌信息。</w:t>
            </w:r>
          </w:p>
        </w:tc>
      </w:tr>
    </w:tbl>
    <w:p w14:paraId="72B2C1A3" w14:textId="22FA85D5" w:rsidR="004618CD" w:rsidRDefault="002B295A" w:rsidP="00C96480">
      <w:r w:rsidRPr="002B295A">
        <w:rPr>
          <w:noProof/>
        </w:rPr>
        <w:drawing>
          <wp:inline distT="0" distB="0" distL="0" distR="0" wp14:anchorId="7FED04FB" wp14:editId="627B1030">
            <wp:extent cx="5270500" cy="1367155"/>
            <wp:effectExtent l="12700" t="12700" r="12700" b="17145"/>
            <wp:docPr id="1946503985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503985" name="图片 1" descr="图形用户界面, 应用程序&#10;&#10;描述已自动生成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6715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EBB7417" w14:textId="1DF96FEC" w:rsidR="004618CD" w:rsidRDefault="004618CD" w:rsidP="004618CD">
      <w:pPr>
        <w:ind w:firstLineChars="100" w:firstLine="210"/>
      </w:pPr>
    </w:p>
    <w:p w14:paraId="225F0241" w14:textId="77777777" w:rsidR="004618CD" w:rsidRDefault="004618CD" w:rsidP="000A19B8">
      <w:pPr>
        <w:pStyle w:val="10"/>
        <w:rPr>
          <w:shd w:val="clear" w:color="auto" w:fill="FFFFFF"/>
        </w:rPr>
      </w:pPr>
      <w:r>
        <w:rPr>
          <w:shd w:val="clear" w:color="auto" w:fill="FFFFFF"/>
        </w:rPr>
        <w:lastRenderedPageBreak/>
        <w:t>分账配置</w:t>
      </w:r>
    </w:p>
    <w:p w14:paraId="727E583A" w14:textId="77777777" w:rsidR="000C00D2" w:rsidRDefault="000C00D2" w:rsidP="000C00D2">
      <w:pPr>
        <w:ind w:firstLineChars="100" w:firstLine="214"/>
        <w:rPr>
          <w:b/>
          <w:bCs/>
        </w:rPr>
      </w:pPr>
      <w:r>
        <w:rPr>
          <w:rFonts w:hint="eastAsia"/>
          <w:b/>
          <w:bCs/>
        </w:rPr>
        <w:t>菜单位置：【行业收款管理</w:t>
      </w:r>
      <w:r>
        <w:rPr>
          <w:rFonts w:hint="eastAsia"/>
          <w:b/>
          <w:bCs/>
        </w:rPr>
        <w:t>-</w:t>
      </w:r>
      <w:r>
        <w:rPr>
          <w:rFonts w:hint="eastAsia"/>
          <w:b/>
          <w:bCs/>
        </w:rPr>
        <w:t>收款单管理】</w:t>
      </w:r>
    </w:p>
    <w:p w14:paraId="5E08877D" w14:textId="024D1518" w:rsidR="000C00D2" w:rsidRPr="000C00D2" w:rsidRDefault="000C00D2" w:rsidP="000C00D2">
      <w:pPr>
        <w:ind w:firstLineChars="100" w:firstLine="210"/>
        <w:rPr>
          <w:color w:val="FF0000"/>
        </w:rPr>
      </w:pPr>
      <w:r w:rsidRPr="000C00D2">
        <w:rPr>
          <w:rFonts w:hint="eastAsia"/>
          <w:color w:val="FF0000"/>
        </w:rPr>
        <w:t>注：需要分账的场景，在发起收款交易前，需要完成分账规则的配置！</w:t>
      </w:r>
    </w:p>
    <w:p w14:paraId="300AA546" w14:textId="0D72AEB9" w:rsidR="000C00D2" w:rsidRDefault="000C00D2" w:rsidP="000C00D2">
      <w:pPr>
        <w:ind w:firstLineChars="100" w:firstLine="210"/>
      </w:pPr>
      <w:r>
        <w:rPr>
          <w:rFonts w:hint="eastAsia"/>
        </w:rPr>
        <w:t>配置分账规则，选择收款会员名称，添加分账方信息，若存在抽佣分账方，配置平台抽佣规则。</w:t>
      </w:r>
    </w:p>
    <w:p w14:paraId="61630D86" w14:textId="77777777" w:rsidR="000C00D2" w:rsidRPr="000C00D2" w:rsidRDefault="000C00D2" w:rsidP="000C00D2"/>
    <w:p w14:paraId="6A3D32EA" w14:textId="77777777" w:rsidR="004618CD" w:rsidRDefault="004618CD" w:rsidP="004618CD">
      <w:pPr>
        <w:ind w:firstLineChars="100" w:firstLine="210"/>
      </w:pPr>
      <w:r>
        <w:rPr>
          <w:noProof/>
        </w:rPr>
        <w:drawing>
          <wp:inline distT="0" distB="0" distL="114300" distR="114300" wp14:anchorId="3BBCF946" wp14:editId="454E411E">
            <wp:extent cx="5257800" cy="2540635"/>
            <wp:effectExtent l="12700" t="12700" r="12700" b="12065"/>
            <wp:docPr id="2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06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8D73C42" w14:textId="77777777" w:rsidR="004618CD" w:rsidRDefault="004618CD" w:rsidP="004618CD">
      <w:pPr>
        <w:ind w:firstLineChars="100" w:firstLine="210"/>
      </w:pPr>
      <w:r>
        <w:rPr>
          <w:noProof/>
        </w:rPr>
        <w:drawing>
          <wp:inline distT="0" distB="0" distL="114300" distR="114300" wp14:anchorId="1B00ECA1" wp14:editId="3172F6AA">
            <wp:extent cx="5261610" cy="3012440"/>
            <wp:effectExtent l="12700" t="12700" r="8890" b="10160"/>
            <wp:docPr id="28" name="图片 16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6" descr="图形用户界面, 文本, 应用程序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30124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0ACB2BE" w14:textId="77777777" w:rsidR="004618CD" w:rsidRDefault="004618CD" w:rsidP="004618CD">
      <w:pPr>
        <w:ind w:firstLineChars="100" w:firstLine="210"/>
      </w:pPr>
    </w:p>
    <w:p w14:paraId="2F27128E" w14:textId="77777777" w:rsidR="004618CD" w:rsidRDefault="004618CD" w:rsidP="00790C4C">
      <w:pPr>
        <w:pStyle w:val="10"/>
        <w:rPr>
          <w:shd w:val="clear" w:color="auto" w:fill="FFFFFF"/>
        </w:rPr>
      </w:pPr>
      <w:r>
        <w:rPr>
          <w:shd w:val="clear" w:color="auto" w:fill="FFFFFF"/>
        </w:rPr>
        <w:t>码牌管理</w:t>
      </w:r>
    </w:p>
    <w:p w14:paraId="08FF91A7" w14:textId="46518ED7" w:rsidR="004618CD" w:rsidRDefault="00FC1400" w:rsidP="00790C4C">
      <w:pPr>
        <w:pStyle w:val="2"/>
      </w:pPr>
      <w:r>
        <w:rPr>
          <w:rFonts w:hint="eastAsia"/>
        </w:rPr>
        <w:lastRenderedPageBreak/>
        <w:t>自动生成码牌</w:t>
      </w:r>
    </w:p>
    <w:p w14:paraId="5D50AE7F" w14:textId="39EB1EA2" w:rsidR="00790C4C" w:rsidRDefault="00FC1400" w:rsidP="00FC1400">
      <w:pPr>
        <w:ind w:left="420"/>
      </w:pPr>
      <w:r>
        <w:rPr>
          <w:rFonts w:hint="eastAsia"/>
        </w:rPr>
        <w:t>收款单创建成功后，系统自动为应用下的商户创建码牌</w:t>
      </w:r>
      <w:r w:rsidR="003D5DEB">
        <w:rPr>
          <w:rFonts w:hint="eastAsia"/>
        </w:rPr>
        <w:t>。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696"/>
        <w:gridCol w:w="6096"/>
      </w:tblGrid>
      <w:tr w:rsidR="003D5DEB" w:rsidRPr="00671172" w14:paraId="72DDE435" w14:textId="77777777" w:rsidTr="00963186">
        <w:tc>
          <w:tcPr>
            <w:tcW w:w="1696" w:type="dxa"/>
            <w:shd w:val="clear" w:color="auto" w:fill="EAEDF1" w:themeFill="text2" w:themeFillTint="1A"/>
          </w:tcPr>
          <w:p w14:paraId="0DFF24DB" w14:textId="77777777" w:rsidR="003D5DEB" w:rsidRPr="00671172" w:rsidRDefault="003D5DEB" w:rsidP="00963186">
            <w:pPr>
              <w:rPr>
                <w:b/>
                <w:bCs/>
              </w:rPr>
            </w:pPr>
            <w:r w:rsidRPr="00671172">
              <w:rPr>
                <w:rFonts w:hint="eastAsia"/>
                <w:b/>
                <w:bCs/>
              </w:rPr>
              <w:t>应用资金管理模式</w:t>
            </w:r>
          </w:p>
        </w:tc>
        <w:tc>
          <w:tcPr>
            <w:tcW w:w="6096" w:type="dxa"/>
            <w:shd w:val="clear" w:color="auto" w:fill="EAEDF1" w:themeFill="text2" w:themeFillTint="1A"/>
          </w:tcPr>
          <w:p w14:paraId="10359691" w14:textId="77777777" w:rsidR="003D5DEB" w:rsidRPr="00671172" w:rsidRDefault="003D5DEB" w:rsidP="00963186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系统自动落码牌数据</w:t>
            </w:r>
          </w:p>
        </w:tc>
      </w:tr>
      <w:tr w:rsidR="003D5DEB" w14:paraId="26F50A63" w14:textId="77777777" w:rsidTr="00963186">
        <w:tc>
          <w:tcPr>
            <w:tcW w:w="1696" w:type="dxa"/>
          </w:tcPr>
          <w:p w14:paraId="4588B38C" w14:textId="77777777" w:rsidR="003D5DEB" w:rsidRPr="003D5DEB" w:rsidRDefault="003D5DEB" w:rsidP="00963186">
            <w:pPr>
              <w:rPr>
                <w:color w:val="000000" w:themeColor="text1"/>
              </w:rPr>
            </w:pPr>
            <w:r w:rsidRPr="003D5DEB">
              <w:rPr>
                <w:rFonts w:hint="eastAsia"/>
                <w:color w:val="000000" w:themeColor="text1"/>
              </w:rPr>
              <w:t>交易处理、银行托管</w:t>
            </w:r>
          </w:p>
        </w:tc>
        <w:tc>
          <w:tcPr>
            <w:tcW w:w="6096" w:type="dxa"/>
            <w:vMerge w:val="restart"/>
          </w:tcPr>
          <w:p w14:paraId="3F0C5E53" w14:textId="6EB4409C" w:rsidR="003D5DEB" w:rsidRPr="000A1B9C" w:rsidRDefault="003D5DEB" w:rsidP="000A1B9C">
            <w:pPr>
              <w:pStyle w:val="a9"/>
              <w:numPr>
                <w:ilvl w:val="0"/>
                <w:numId w:val="65"/>
              </w:numPr>
              <w:rPr>
                <w:color w:val="000000" w:themeColor="text1"/>
              </w:rPr>
            </w:pPr>
            <w:r w:rsidRPr="003D5DEB">
              <w:rPr>
                <w:rFonts w:hint="eastAsia"/>
                <w:color w:val="000000" w:themeColor="text1"/>
              </w:rPr>
              <w:t>生成码牌的商户号范围：应用的集团商户及集团商户下的所有子商户、单商户，即【云商通标签及配置管理】中的商户。</w:t>
            </w:r>
          </w:p>
          <w:p w14:paraId="0006FBC3" w14:textId="3F05FD26" w:rsidR="003D5DEB" w:rsidRPr="000A1B9C" w:rsidRDefault="003D5DEB" w:rsidP="00963186">
            <w:pPr>
              <w:pStyle w:val="a9"/>
              <w:numPr>
                <w:ilvl w:val="0"/>
                <w:numId w:val="65"/>
              </w:numPr>
              <w:rPr>
                <w:color w:val="000000" w:themeColor="text1"/>
              </w:rPr>
            </w:pPr>
            <w:r w:rsidRPr="003D5DEB">
              <w:rPr>
                <w:rFonts w:hint="eastAsia"/>
                <w:color w:val="000000" w:themeColor="text1"/>
              </w:rPr>
              <w:t>获取门店信息的范围：收款单中选择的了“门店收款”的，则自动获取该商户的门店信息。</w:t>
            </w:r>
          </w:p>
        </w:tc>
      </w:tr>
      <w:tr w:rsidR="003D5DEB" w14:paraId="18CBA087" w14:textId="77777777" w:rsidTr="00963186">
        <w:tc>
          <w:tcPr>
            <w:tcW w:w="1696" w:type="dxa"/>
          </w:tcPr>
          <w:p w14:paraId="219C2CD4" w14:textId="77777777" w:rsidR="003D5DEB" w:rsidRDefault="003D5DEB" w:rsidP="00963186">
            <w:r>
              <w:rPr>
                <w:rFonts w:hint="eastAsia"/>
              </w:rPr>
              <w:t>通联管理、银行管理、自主管理</w:t>
            </w:r>
          </w:p>
        </w:tc>
        <w:tc>
          <w:tcPr>
            <w:tcW w:w="6096" w:type="dxa"/>
            <w:vMerge/>
          </w:tcPr>
          <w:p w14:paraId="7F70787F" w14:textId="77777777" w:rsidR="003D5DEB" w:rsidRPr="003D5DEB" w:rsidRDefault="003D5DEB" w:rsidP="00963186">
            <w:pPr>
              <w:rPr>
                <w:color w:val="000000" w:themeColor="text1"/>
              </w:rPr>
            </w:pPr>
          </w:p>
        </w:tc>
      </w:tr>
      <w:tr w:rsidR="003D5DEB" w:rsidRPr="00BF7F9E" w14:paraId="7403DBF6" w14:textId="77777777" w:rsidTr="00963186">
        <w:tc>
          <w:tcPr>
            <w:tcW w:w="1696" w:type="dxa"/>
          </w:tcPr>
          <w:p w14:paraId="56DA2AFE" w14:textId="77777777" w:rsidR="003D5DEB" w:rsidRDefault="003D5DEB" w:rsidP="00963186">
            <w:r>
              <w:rPr>
                <w:rFonts w:hint="eastAsia"/>
              </w:rPr>
              <w:t>账后结算</w:t>
            </w:r>
          </w:p>
        </w:tc>
        <w:tc>
          <w:tcPr>
            <w:tcW w:w="6096" w:type="dxa"/>
          </w:tcPr>
          <w:p w14:paraId="228252C1" w14:textId="77777777" w:rsidR="003D5DEB" w:rsidRPr="003D5DEB" w:rsidRDefault="003D5DEB" w:rsidP="00963186">
            <w:pPr>
              <w:rPr>
                <w:color w:val="000000" w:themeColor="text1"/>
              </w:rPr>
            </w:pPr>
            <w:r w:rsidRPr="003D5DEB">
              <w:rPr>
                <w:rFonts w:hint="eastAsia"/>
                <w:color w:val="000000" w:themeColor="text1"/>
              </w:rPr>
              <w:t xml:space="preserve">1. </w:t>
            </w:r>
            <w:r w:rsidRPr="003D5DEB">
              <w:rPr>
                <w:rFonts w:hint="eastAsia"/>
                <w:color w:val="000000" w:themeColor="text1"/>
              </w:rPr>
              <w:t>生成码牌的商户号范围：【会员账户信息管理】中落地了“收银宝商户”字段的数据。且自动绑定会员，绑定的会员为【会员账户信息管理】中该收银宝商户对应的会员。</w:t>
            </w:r>
          </w:p>
          <w:p w14:paraId="7CAD793F" w14:textId="77777777" w:rsidR="003D5DEB" w:rsidRPr="003D5DEB" w:rsidRDefault="003D5DEB" w:rsidP="00963186">
            <w:pPr>
              <w:rPr>
                <w:color w:val="000000" w:themeColor="text1"/>
              </w:rPr>
            </w:pPr>
          </w:p>
          <w:p w14:paraId="5DDCA070" w14:textId="117B8AE0" w:rsidR="003D5DEB" w:rsidRPr="003D5DEB" w:rsidRDefault="003D5DEB" w:rsidP="003D5DEB">
            <w:pPr>
              <w:rPr>
                <w:color w:val="000000" w:themeColor="text1"/>
              </w:rPr>
            </w:pPr>
            <w:r w:rsidRPr="003D5DEB">
              <w:rPr>
                <w:rFonts w:hint="eastAsia"/>
                <w:color w:val="000000" w:themeColor="text1"/>
              </w:rPr>
              <w:t>2.</w:t>
            </w:r>
            <w:r w:rsidRPr="003D5DEB">
              <w:rPr>
                <w:rFonts w:hint="eastAsia"/>
                <w:color w:val="000000" w:themeColor="text1"/>
              </w:rPr>
              <w:t>获取门店信息的范围：收款单中选择的了“门店收款”的，则自动获取该商户的门店信息。</w:t>
            </w:r>
          </w:p>
        </w:tc>
      </w:tr>
    </w:tbl>
    <w:p w14:paraId="03B9E7D2" w14:textId="77777777" w:rsidR="003D5DEB" w:rsidRDefault="003D5DEB" w:rsidP="00FC1400">
      <w:pPr>
        <w:ind w:left="420"/>
      </w:pPr>
    </w:p>
    <w:p w14:paraId="4789269B" w14:textId="77777777" w:rsidR="003D5DEB" w:rsidRDefault="003D5DEB" w:rsidP="00FC1400">
      <w:pPr>
        <w:ind w:left="420"/>
      </w:pPr>
    </w:p>
    <w:p w14:paraId="67AF2DCE" w14:textId="77777777" w:rsidR="003D5DEB" w:rsidRPr="00790C4C" w:rsidRDefault="003D5DEB" w:rsidP="00FC1400">
      <w:pPr>
        <w:ind w:left="420"/>
      </w:pPr>
    </w:p>
    <w:p w14:paraId="4F8372C2" w14:textId="64C13864" w:rsidR="004618CD" w:rsidRDefault="00FC1400" w:rsidP="00790C4C">
      <w:pPr>
        <w:pStyle w:val="2"/>
      </w:pPr>
      <w:r>
        <w:rPr>
          <w:rFonts w:hint="eastAsia"/>
        </w:rPr>
        <w:t>手动</w:t>
      </w:r>
      <w:r w:rsidR="004618CD">
        <w:rPr>
          <w:rFonts w:hint="eastAsia"/>
        </w:rPr>
        <w:t>新增商户码牌</w:t>
      </w:r>
    </w:p>
    <w:p w14:paraId="17EDB6DB" w14:textId="6A87DF76" w:rsidR="000A1B9C" w:rsidRPr="000A1B9C" w:rsidRDefault="000A1B9C" w:rsidP="000A1B9C">
      <w:pPr>
        <w:ind w:left="210" w:firstLine="210"/>
      </w:pPr>
      <w:r>
        <w:rPr>
          <w:rFonts w:hint="eastAsia"/>
        </w:rPr>
        <w:t>创建收款单后，后续又为该客户新增了商户号的，则需通过“新增商户码牌”功能，手动为该商户场景码牌。</w:t>
      </w:r>
    </w:p>
    <w:p w14:paraId="00D65412" w14:textId="77777777" w:rsidR="004618CD" w:rsidRDefault="004618CD" w:rsidP="004618CD">
      <w:pPr>
        <w:ind w:firstLineChars="100" w:firstLine="210"/>
        <w:rPr>
          <w:b/>
          <w:bCs/>
        </w:rPr>
      </w:pPr>
      <w:r>
        <w:rPr>
          <w:noProof/>
        </w:rPr>
        <w:lastRenderedPageBreak/>
        <w:drawing>
          <wp:inline distT="0" distB="0" distL="114300" distR="114300" wp14:anchorId="685ACB97" wp14:editId="7E41418F">
            <wp:extent cx="5257800" cy="2540635"/>
            <wp:effectExtent l="0" t="0" r="0" b="4445"/>
            <wp:docPr id="31" name="图片 19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9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D586D" w14:textId="35483056" w:rsidR="000A1B9C" w:rsidRDefault="000A1B9C" w:rsidP="000A1B9C">
      <w:pPr>
        <w:pStyle w:val="a9"/>
        <w:numPr>
          <w:ilvl w:val="0"/>
          <w:numId w:val="55"/>
        </w:numPr>
        <w:rPr>
          <w:b/>
          <w:bCs/>
        </w:rPr>
      </w:pPr>
      <w:r w:rsidRPr="000A1B9C">
        <w:rPr>
          <w:rFonts w:hint="eastAsia"/>
          <w:b/>
          <w:bCs/>
        </w:rPr>
        <w:t>通联管理、银行管理、自主管理模式：</w:t>
      </w:r>
    </w:p>
    <w:p w14:paraId="197CC19D" w14:textId="3AE98619" w:rsidR="000A1B9C" w:rsidRPr="00985D01" w:rsidRDefault="00985D01" w:rsidP="00985D01">
      <w:pPr>
        <w:pStyle w:val="a9"/>
        <w:ind w:left="440"/>
      </w:pPr>
      <w:r w:rsidRPr="00985D01">
        <w:rPr>
          <w:rFonts w:hint="eastAsia"/>
        </w:rPr>
        <w:t>填写：收银宝商户、绑定会员</w:t>
      </w:r>
    </w:p>
    <w:p w14:paraId="3963F6FA" w14:textId="77777777" w:rsidR="004618CD" w:rsidRDefault="004618CD" w:rsidP="004618CD">
      <w:pPr>
        <w:ind w:firstLineChars="299" w:firstLine="628"/>
      </w:pPr>
      <w:r>
        <w:rPr>
          <w:noProof/>
        </w:rPr>
        <w:drawing>
          <wp:inline distT="0" distB="0" distL="114300" distR="114300" wp14:anchorId="287D05C2" wp14:editId="5F52B23A">
            <wp:extent cx="2346960" cy="2156460"/>
            <wp:effectExtent l="0" t="0" r="0" b="7620"/>
            <wp:docPr id="32" name="图片 20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0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4696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16991" w14:textId="77777777" w:rsidR="00985D01" w:rsidRDefault="00985D01" w:rsidP="004618CD">
      <w:pPr>
        <w:ind w:firstLineChars="299" w:firstLine="628"/>
      </w:pPr>
    </w:p>
    <w:p w14:paraId="7E905C48" w14:textId="45800503" w:rsidR="00985D01" w:rsidRDefault="00985D01" w:rsidP="00985D01">
      <w:pPr>
        <w:pStyle w:val="a9"/>
        <w:numPr>
          <w:ilvl w:val="0"/>
          <w:numId w:val="55"/>
        </w:numPr>
        <w:rPr>
          <w:b/>
          <w:bCs/>
        </w:rPr>
      </w:pPr>
      <w:r>
        <w:rPr>
          <w:rFonts w:hint="eastAsia"/>
          <w:b/>
          <w:bCs/>
        </w:rPr>
        <w:t>账后结算</w:t>
      </w:r>
      <w:r w:rsidRPr="000A1B9C">
        <w:rPr>
          <w:rFonts w:hint="eastAsia"/>
          <w:b/>
          <w:bCs/>
        </w:rPr>
        <w:t>：</w:t>
      </w:r>
    </w:p>
    <w:p w14:paraId="2FC0FA8F" w14:textId="7A9B5CE8" w:rsidR="00985D01" w:rsidRPr="00985D01" w:rsidRDefault="00985D01" w:rsidP="00985D01">
      <w:pPr>
        <w:pStyle w:val="a9"/>
        <w:ind w:left="440"/>
        <w:rPr>
          <w:b/>
          <w:bCs/>
        </w:rPr>
      </w:pPr>
      <w:r w:rsidRPr="00985D01">
        <w:rPr>
          <w:rFonts w:hint="eastAsia"/>
        </w:rPr>
        <w:t>填写：收银宝商户</w:t>
      </w:r>
      <w:r>
        <w:rPr>
          <w:rFonts w:hint="eastAsia"/>
        </w:rPr>
        <w:t>即可。（注：该商户号需已在云商通内通过【会员绑定收银宝商户】、或门户录入的方式创建会员）</w:t>
      </w:r>
    </w:p>
    <w:p w14:paraId="5B9DD890" w14:textId="77777777" w:rsidR="004618CD" w:rsidRDefault="004618CD" w:rsidP="00985D01">
      <w:pPr>
        <w:ind w:firstLine="420"/>
      </w:pPr>
      <w:r>
        <w:rPr>
          <w:noProof/>
        </w:rPr>
        <w:drawing>
          <wp:inline distT="0" distB="0" distL="114300" distR="114300" wp14:anchorId="028C313E" wp14:editId="5749C6A7">
            <wp:extent cx="2513965" cy="1833880"/>
            <wp:effectExtent l="0" t="0" r="635" b="10160"/>
            <wp:docPr id="34" name="图片 22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2" descr="图形用户界面, 文本, 应用程序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13965" cy="183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4CC12" w14:textId="0D55001B" w:rsidR="004618CD" w:rsidRDefault="004618CD" w:rsidP="004618CD">
      <w:pPr>
        <w:ind w:firstLineChars="299" w:firstLine="628"/>
      </w:pPr>
    </w:p>
    <w:p w14:paraId="5BF2B4D0" w14:textId="79AE1475" w:rsidR="004618CD" w:rsidRDefault="004618CD" w:rsidP="000A1B9C">
      <w:pPr>
        <w:pStyle w:val="2"/>
      </w:pPr>
      <w:r>
        <w:rPr>
          <w:rFonts w:hint="eastAsia"/>
        </w:rPr>
        <w:lastRenderedPageBreak/>
        <w:t>码牌绑定会员</w:t>
      </w:r>
    </w:p>
    <w:p w14:paraId="761AE1EE" w14:textId="3097904A" w:rsidR="000A1B9C" w:rsidRPr="000A1B9C" w:rsidRDefault="000A1B9C" w:rsidP="000A1B9C">
      <w:pPr>
        <w:ind w:firstLine="420"/>
        <w:rPr>
          <w:color w:val="FF0000"/>
        </w:rPr>
      </w:pPr>
      <w:r>
        <w:rPr>
          <w:rFonts w:hint="eastAsia"/>
        </w:rPr>
        <w:t>针对资金管理模式为“通联管理、银行管理、银行托管、自主管理”的，在码牌收款前均需为该码牌绑定会员。</w:t>
      </w:r>
      <w:r w:rsidRPr="000A1B9C">
        <w:rPr>
          <w:rFonts w:hint="eastAsia"/>
          <w:color w:val="FF0000"/>
        </w:rPr>
        <w:t>绑定会员后，该码牌的收款交易记账（簿记账户）则在该会员下。</w:t>
      </w:r>
    </w:p>
    <w:p w14:paraId="174D4423" w14:textId="4E8708F3" w:rsidR="000A1B9C" w:rsidRPr="000A1B9C" w:rsidRDefault="000A1B9C" w:rsidP="000A1B9C">
      <w:pPr>
        <w:ind w:left="420"/>
      </w:pPr>
      <w:r>
        <w:rPr>
          <w:rFonts w:hint="eastAsia"/>
        </w:rPr>
        <w:t>支持单个码牌绑定、批量绑定会员。</w:t>
      </w:r>
    </w:p>
    <w:p w14:paraId="090F741F" w14:textId="77777777" w:rsidR="004618CD" w:rsidRDefault="004618CD" w:rsidP="004618CD">
      <w:pPr>
        <w:ind w:firstLineChars="100" w:firstLine="210"/>
      </w:pPr>
      <w:r>
        <w:rPr>
          <w:noProof/>
        </w:rPr>
        <w:drawing>
          <wp:inline distT="0" distB="0" distL="114300" distR="114300" wp14:anchorId="465E7F23" wp14:editId="32403ABB">
            <wp:extent cx="5257800" cy="2540635"/>
            <wp:effectExtent l="0" t="0" r="0" b="4445"/>
            <wp:docPr id="37" name="图片 25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5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4BD2E" w14:textId="135262BB" w:rsidR="004618CD" w:rsidRDefault="00985D01" w:rsidP="00985D01">
      <w:pPr>
        <w:pStyle w:val="10"/>
        <w:rPr>
          <w:shd w:val="clear" w:color="auto" w:fill="FFFFFF"/>
        </w:rPr>
      </w:pPr>
      <w:r>
        <w:rPr>
          <w:rFonts w:hint="eastAsia"/>
          <w:shd w:val="clear" w:color="auto" w:fill="FFFFFF"/>
        </w:rPr>
        <w:t>支付</w:t>
      </w:r>
      <w:r w:rsidR="004618CD">
        <w:rPr>
          <w:shd w:val="clear" w:color="auto" w:fill="FFFFFF"/>
        </w:rPr>
        <w:t>流程</w:t>
      </w:r>
    </w:p>
    <w:p w14:paraId="22F05797" w14:textId="46986BC3" w:rsidR="00985D01" w:rsidRDefault="00985D01" w:rsidP="00985D01">
      <w:pPr>
        <w:pStyle w:val="2"/>
      </w:pPr>
      <w:r>
        <w:rPr>
          <w:rFonts w:hint="eastAsia"/>
        </w:rPr>
        <w:t>码牌支付</w:t>
      </w:r>
    </w:p>
    <w:p w14:paraId="5A478547" w14:textId="2DFBCFC0" w:rsidR="00985D01" w:rsidRPr="00985D01" w:rsidRDefault="00985D01" w:rsidP="00985D01">
      <w:r>
        <w:rPr>
          <w:rFonts w:hint="eastAsia"/>
        </w:rPr>
        <w:t>通过“批量下载”按钮，下载码牌，付款人使用</w:t>
      </w:r>
      <w:r w:rsidRPr="00985D01">
        <w:rPr>
          <w:rFonts w:hint="eastAsia"/>
          <w:b/>
          <w:bCs/>
          <w:color w:val="0432FF"/>
        </w:rPr>
        <w:t>“微信、支付宝、云闪付”</w:t>
      </w:r>
      <w:r>
        <w:rPr>
          <w:rFonts w:hint="eastAsia"/>
        </w:rPr>
        <w:t>即可扫码完成支付。</w:t>
      </w:r>
    </w:p>
    <w:p w14:paraId="577CBA33" w14:textId="05877B54" w:rsidR="004618CD" w:rsidRDefault="004618CD" w:rsidP="00985D01">
      <w:pPr>
        <w:ind w:firstLineChars="100" w:firstLine="210"/>
      </w:pPr>
      <w:r>
        <w:rPr>
          <w:noProof/>
        </w:rPr>
        <w:drawing>
          <wp:inline distT="0" distB="0" distL="114300" distR="114300" wp14:anchorId="7AAE7F7E" wp14:editId="3F6213DB">
            <wp:extent cx="2101267" cy="2397372"/>
            <wp:effectExtent l="12700" t="12700" r="6985" b="15875"/>
            <wp:docPr id="48" name="图片 28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8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18890" cy="241747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985D01">
        <w:rPr>
          <w:rFonts w:hint="eastAsia"/>
        </w:rPr>
        <w:t xml:space="preserve">  </w:t>
      </w:r>
      <w:r>
        <w:rPr>
          <w:rFonts w:ascii="Times New Roman" w:hAnsi="Times New Roman" w:cs="Segoe UI" w:hint="eastAsia"/>
          <w:b/>
          <w:bCs/>
          <w:noProof/>
          <w:color w:val="000000"/>
          <w:sz w:val="24"/>
          <w:shd w:val="clear" w:color="auto" w:fill="FFFFFF"/>
        </w:rPr>
        <w:drawing>
          <wp:inline distT="0" distB="0" distL="114300" distR="114300" wp14:anchorId="048CC391" wp14:editId="1F268B0D">
            <wp:extent cx="1049429" cy="2346695"/>
            <wp:effectExtent l="12700" t="12700" r="17780" b="15875"/>
            <wp:docPr id="40" name="图片 40" descr="62cc855c1314ebd8bbd8afbcc3042a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62cc855c1314ebd8bbd8afbcc3042a2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56237" cy="236191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985D01"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114300" distR="114300" wp14:anchorId="0FEE8920" wp14:editId="5932B9BE">
            <wp:extent cx="1052563" cy="2353322"/>
            <wp:effectExtent l="12700" t="12700" r="14605" b="8890"/>
            <wp:docPr id="43" name="图片 43" descr="7bcd03b8bac9050c607bacf3fa1893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7bcd03b8bac9050c607bacf3fa18938d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71125" cy="239482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A74E152" w14:textId="52F998ED" w:rsidR="004618CD" w:rsidRDefault="004618CD" w:rsidP="004618CD"/>
    <w:p w14:paraId="0FFDAA1F" w14:textId="3CDBD70A" w:rsidR="007D5A52" w:rsidRDefault="007D5A52" w:rsidP="007D5A52">
      <w:pPr>
        <w:pStyle w:val="2"/>
      </w:pPr>
      <w:r>
        <w:rPr>
          <w:rFonts w:hint="eastAsia"/>
        </w:rPr>
        <w:t>接口下单支付</w:t>
      </w:r>
    </w:p>
    <w:p w14:paraId="10271487" w14:textId="49CC7968" w:rsidR="007D5A52" w:rsidRDefault="007D5A52" w:rsidP="007D5A52">
      <w:pPr>
        <w:ind w:left="312"/>
      </w:pPr>
      <w:r>
        <w:rPr>
          <w:rFonts w:hint="eastAsia"/>
        </w:rPr>
        <w:t>接口文档地址：</w:t>
      </w:r>
      <w:r>
        <w:fldChar w:fldCharType="begin"/>
      </w:r>
      <w:r>
        <w:instrText>HYPERLINK "</w:instrText>
      </w:r>
      <w:r w:rsidRPr="007D5A52">
        <w:instrText>https://prodoc.allinpay.com/doc/2202/</w:instrText>
      </w:r>
      <w:r>
        <w:instrText>"</w:instrText>
      </w:r>
      <w:r>
        <w:fldChar w:fldCharType="separate"/>
      </w:r>
      <w:r w:rsidRPr="00F378DE">
        <w:rPr>
          <w:rStyle w:val="af"/>
        </w:rPr>
        <w:t>https://prodoc.allinpay.com/doc/2202/</w:t>
      </w:r>
      <w:r>
        <w:fldChar w:fldCharType="end"/>
      </w:r>
    </w:p>
    <w:p w14:paraId="220CFC6D" w14:textId="4745D577" w:rsidR="007421D6" w:rsidRDefault="007421D6" w:rsidP="007D5A52">
      <w:pPr>
        <w:ind w:left="312"/>
      </w:pPr>
      <w:r w:rsidRPr="007421D6">
        <w:rPr>
          <w:noProof/>
        </w:rPr>
        <w:drawing>
          <wp:inline distT="0" distB="0" distL="0" distR="0" wp14:anchorId="5D1B16D0" wp14:editId="73470892">
            <wp:extent cx="1943100" cy="1587500"/>
            <wp:effectExtent l="0" t="0" r="0" b="0"/>
            <wp:docPr id="561130515" name="图片 1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130515" name="图片 1" descr="表格&#10;&#10;描述已自动生成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412DC" w14:textId="562AD3B6" w:rsidR="007D5A52" w:rsidRDefault="007D5A52" w:rsidP="00605E60">
      <w:pPr>
        <w:ind w:firstLine="312"/>
      </w:pPr>
      <w:r>
        <w:rPr>
          <w:rFonts w:hint="eastAsia"/>
        </w:rPr>
        <w:t>通过接口下单，</w:t>
      </w:r>
      <w:r w:rsidR="007421D6">
        <w:rPr>
          <w:rFonts w:hint="eastAsia"/>
        </w:rPr>
        <w:t>关联已经配置的收款单。付款人打开接口响应的“</w:t>
      </w:r>
      <w:proofErr w:type="spellStart"/>
      <w:r w:rsidR="007421D6" w:rsidRPr="007421D6">
        <w:t>cashierUrl</w:t>
      </w:r>
      <w:proofErr w:type="spellEnd"/>
      <w:r w:rsidR="007421D6">
        <w:rPr>
          <w:rFonts w:hint="eastAsia"/>
        </w:rPr>
        <w:t>-</w:t>
      </w:r>
      <w:r w:rsidR="007421D6" w:rsidRPr="007421D6">
        <w:t>行业收银台付款页面</w:t>
      </w:r>
      <w:r w:rsidR="007421D6">
        <w:rPr>
          <w:rFonts w:hint="eastAsia"/>
        </w:rPr>
        <w:t>”，即进入收款单界面。付款人按页面要求填写要素后，提交支付。</w:t>
      </w:r>
    </w:p>
    <w:p w14:paraId="7C655212" w14:textId="133913BA" w:rsidR="007421D6" w:rsidRPr="007D5A52" w:rsidRDefault="007421D6" w:rsidP="007D5A52">
      <w:pPr>
        <w:ind w:left="312"/>
      </w:pPr>
      <w:r w:rsidRPr="007421D6">
        <w:rPr>
          <w:noProof/>
        </w:rPr>
        <w:drawing>
          <wp:inline distT="0" distB="0" distL="0" distR="0" wp14:anchorId="0FB685BD" wp14:editId="68355BDB">
            <wp:extent cx="5156200" cy="2095500"/>
            <wp:effectExtent l="0" t="0" r="0" b="0"/>
            <wp:docPr id="126507941" name="图片 1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07941" name="图片 1" descr="表格&#10;&#10;描述已自动生成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15620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CCB3C" w14:textId="77777777" w:rsidR="007D5A52" w:rsidRDefault="007D5A52" w:rsidP="004618CD"/>
    <w:p w14:paraId="094F80B9" w14:textId="77777777" w:rsidR="004618CD" w:rsidRDefault="004618CD" w:rsidP="00605E60">
      <w:pPr>
        <w:pStyle w:val="10"/>
        <w:rPr>
          <w:shd w:val="clear" w:color="auto" w:fill="FFFFFF"/>
        </w:rPr>
      </w:pPr>
      <w:r>
        <w:rPr>
          <w:shd w:val="clear" w:color="auto" w:fill="FFFFFF"/>
        </w:rPr>
        <w:t>退款</w:t>
      </w:r>
    </w:p>
    <w:p w14:paraId="264507D7" w14:textId="3416F142" w:rsidR="00605E60" w:rsidRDefault="00605E60" w:rsidP="00605E60">
      <w:pPr>
        <w:ind w:firstLine="214"/>
      </w:pPr>
      <w:r>
        <w:rPr>
          <w:rFonts w:hint="eastAsia"/>
        </w:rPr>
        <w:t>除【行业收银台退款申请】接口（接口文档地址：</w:t>
      </w:r>
      <w:r w:rsidRPr="00605E60">
        <w:t>https://prodoc.allinpay.com/doc/2206/</w:t>
      </w:r>
      <w:r>
        <w:rPr>
          <w:rFonts w:hint="eastAsia"/>
        </w:rPr>
        <w:t>）退款以外，门户也提供退款功能。可对已付款成功的交易，发起退款。</w:t>
      </w:r>
    </w:p>
    <w:p w14:paraId="67FA9041" w14:textId="53BED100" w:rsidR="00605E60" w:rsidRPr="00605E60" w:rsidRDefault="00605E60" w:rsidP="00605E60">
      <w:pPr>
        <w:ind w:firstLine="210"/>
      </w:pPr>
      <w:r>
        <w:rPr>
          <w:rFonts w:hint="eastAsia"/>
        </w:rPr>
        <w:t>支持已抽佣、已分账资金退款，也可一键发起“全额原路退回”。</w:t>
      </w:r>
    </w:p>
    <w:p w14:paraId="77D59DBF" w14:textId="77777777" w:rsidR="004618CD" w:rsidRDefault="004618CD" w:rsidP="004618CD">
      <w:pPr>
        <w:ind w:firstLineChars="100" w:firstLine="210"/>
      </w:pPr>
      <w:r>
        <w:rPr>
          <w:noProof/>
        </w:rPr>
        <w:lastRenderedPageBreak/>
        <w:drawing>
          <wp:inline distT="0" distB="0" distL="114300" distR="114300" wp14:anchorId="688B6C4A" wp14:editId="0C7BC929">
            <wp:extent cx="5257800" cy="2540635"/>
            <wp:effectExtent l="12700" t="12700" r="12700" b="12065"/>
            <wp:docPr id="51" name="图片 30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0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406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70A977" w14:textId="46257BE7" w:rsidR="004618CD" w:rsidRPr="009804FE" w:rsidRDefault="00605E60" w:rsidP="009804FE">
      <w:pPr>
        <w:ind w:firstLineChars="100" w:firstLine="210"/>
      </w:pPr>
      <w:r w:rsidRPr="00605E60">
        <w:rPr>
          <w:noProof/>
        </w:rPr>
        <w:drawing>
          <wp:inline distT="0" distB="0" distL="0" distR="0" wp14:anchorId="69002454" wp14:editId="757B73E4">
            <wp:extent cx="5270500" cy="1694815"/>
            <wp:effectExtent l="12700" t="12700" r="12700" b="6985"/>
            <wp:docPr id="2085713988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713988" name="图片 1" descr="图形用户界面, 应用程序&#10;&#10;描述已自动生成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69481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0C00E28" w14:textId="77777777" w:rsidR="004618CD" w:rsidRDefault="004618CD"/>
    <w:p w14:paraId="5D7D6167" w14:textId="1A610440" w:rsidR="00656218" w:rsidRDefault="00656218" w:rsidP="00656218">
      <w:pPr>
        <w:pStyle w:val="10"/>
        <w:rPr>
          <w:shd w:val="clear" w:color="auto" w:fill="FFFFFF"/>
        </w:rPr>
      </w:pPr>
      <w:r>
        <w:rPr>
          <w:rFonts w:hint="eastAsia"/>
          <w:shd w:val="clear" w:color="auto" w:fill="FFFFFF"/>
        </w:rPr>
        <w:t>对账单下载</w:t>
      </w:r>
    </w:p>
    <w:p w14:paraId="749B3968" w14:textId="2C2ECB35" w:rsidR="00656218" w:rsidRDefault="00656218" w:rsidP="00656218">
      <w:pPr>
        <w:ind w:firstLineChars="100" w:firstLine="214"/>
        <w:rPr>
          <w:b/>
          <w:bCs/>
        </w:rPr>
      </w:pPr>
      <w:r>
        <w:rPr>
          <w:rFonts w:hint="eastAsia"/>
          <w:b/>
          <w:bCs/>
        </w:rPr>
        <w:t>菜单位置：【账务对账</w:t>
      </w:r>
      <w:r>
        <w:rPr>
          <w:rFonts w:hint="eastAsia"/>
          <w:b/>
          <w:bCs/>
        </w:rPr>
        <w:t xml:space="preserve"> -</w:t>
      </w:r>
      <w:r>
        <w:rPr>
          <w:rFonts w:hint="eastAsia"/>
          <w:b/>
          <w:bCs/>
        </w:rPr>
        <w:t>对账单下载】</w:t>
      </w:r>
    </w:p>
    <w:p w14:paraId="1146A039" w14:textId="015FF307" w:rsidR="00656218" w:rsidRPr="00656218" w:rsidRDefault="00656218">
      <w:r>
        <w:tab/>
      </w:r>
      <w:r>
        <w:rPr>
          <w:rFonts w:hint="eastAsia"/>
        </w:rPr>
        <w:t>支持行业收银台对账单下载，对账单中提供付款人填写要素内容。</w:t>
      </w:r>
    </w:p>
    <w:p w14:paraId="17F5625A" w14:textId="5D427E5C" w:rsidR="00656218" w:rsidRDefault="00656218">
      <w:r w:rsidRPr="00656218">
        <w:rPr>
          <w:noProof/>
        </w:rPr>
        <w:lastRenderedPageBreak/>
        <w:drawing>
          <wp:inline distT="0" distB="0" distL="0" distR="0" wp14:anchorId="5AF68A74" wp14:editId="60486395">
            <wp:extent cx="4775200" cy="4432300"/>
            <wp:effectExtent l="12700" t="12700" r="12700" b="12700"/>
            <wp:docPr id="489326402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326402" name="图片 1" descr="图形用户界面&#10;&#10;描述已自动生成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75200" cy="44323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DA30801" w14:textId="46BCE95E" w:rsidR="00DE2F0F" w:rsidRDefault="00DE2F0F">
      <w:r w:rsidRPr="00DE2F0F">
        <w:rPr>
          <w:noProof/>
        </w:rPr>
        <w:drawing>
          <wp:inline distT="0" distB="0" distL="0" distR="0" wp14:anchorId="5851A386" wp14:editId="37B66485">
            <wp:extent cx="5270500" cy="1648460"/>
            <wp:effectExtent l="12700" t="12700" r="12700" b="15240"/>
            <wp:docPr id="680542871" name="图片 1" descr="图形用户界面, 应用程序, 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2871" name="图片 1" descr="图形用户界面, 应用程序, 表格&#10;&#10;描述已自动生成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64846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35BC284" w14:textId="7AD686F3" w:rsidR="00DD5792" w:rsidRDefault="00DD5792" w:rsidP="00DD5792">
      <w:pPr>
        <w:pStyle w:val="10"/>
        <w:rPr>
          <w:shd w:val="clear" w:color="auto" w:fill="FFFFFF"/>
        </w:rPr>
      </w:pPr>
      <w:r>
        <w:rPr>
          <w:rFonts w:hint="eastAsia"/>
          <w:shd w:val="clear" w:color="auto" w:fill="FFFFFF"/>
        </w:rPr>
        <w:t>运营平台</w:t>
      </w:r>
    </w:p>
    <w:p w14:paraId="1CA255A9" w14:textId="1A3AF88A" w:rsidR="00DD5792" w:rsidRPr="00DD5792" w:rsidRDefault="00DD5792" w:rsidP="00DD5792">
      <w:pPr>
        <w:ind w:firstLine="420"/>
      </w:pPr>
      <w:r>
        <w:rPr>
          <w:rFonts w:hint="eastAsia"/>
        </w:rPr>
        <w:t>行业收银台部分功能提供了分公司配置权限，见功能概述中“操作平台”的说明。分公司可在运营平台（</w:t>
      </w:r>
      <w:hyperlink r:id="rId26" w:history="1">
        <w:r w:rsidRPr="00F378DE">
          <w:rPr>
            <w:rStyle w:val="af"/>
          </w:rPr>
          <w:t>https://ibs.allinpay.com/yun/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）</w:t>
      </w:r>
      <w:r w:rsidR="00656218">
        <w:rPr>
          <w:rFonts w:hint="eastAsia"/>
        </w:rPr>
        <w:t>的【行业收款管理】菜单下操作，各项配置的交互与门户基本一致。</w:t>
      </w:r>
    </w:p>
    <w:p w14:paraId="0C243040" w14:textId="77777777" w:rsidR="00DD5792" w:rsidRPr="004618CD" w:rsidRDefault="00DD5792"/>
    <w:sectPr w:rsidR="00DD5792" w:rsidRPr="004618CD" w:rsidSect="000F315D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PingFangSC-Regular">
    <w:altName w:val="Segoe Print"/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CF91067E"/>
    <w:multiLevelType w:val="singleLevel"/>
    <w:tmpl w:val="CF91067E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059B2E0F"/>
    <w:multiLevelType w:val="multilevel"/>
    <w:tmpl w:val="43269312"/>
    <w:lvl w:ilvl="0">
      <w:start w:val="1"/>
      <w:numFmt w:val="decimal"/>
      <w:isLgl/>
      <w:lvlText w:val="%1.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cs="宋体" w:hint="eastAsia"/>
        <w:b/>
        <w:sz w:val="30"/>
      </w:rPr>
    </w:lvl>
    <w:lvl w:ilvl="1">
      <w:start w:val="1"/>
      <w:numFmt w:val="decimal"/>
      <w:isLgl/>
      <w:lvlText w:val="%1.%2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cs="宋体" w:hint="eastAsia"/>
        <w:b w:val="0"/>
        <w:i w:val="0"/>
        <w:sz w:val="30"/>
      </w:rPr>
    </w:lvl>
    <w:lvl w:ilvl="2">
      <w:start w:val="1"/>
      <w:numFmt w:val="decimal"/>
      <w:isLgl/>
      <w:lvlText w:val="%1.%2.%3"/>
      <w:lvlJc w:val="left"/>
      <w:pPr>
        <w:ind w:left="567" w:hanging="567"/>
      </w:pPr>
      <w:rPr>
        <w:rFonts w:ascii="微软雅黑" w:eastAsia="微软雅黑" w:hAnsi="微软雅黑" w:hint="eastAsia"/>
        <w:b w:val="0"/>
        <w:i w:val="0"/>
        <w:sz w:val="30"/>
      </w:rPr>
    </w:lvl>
    <w:lvl w:ilvl="3">
      <w:start w:val="1"/>
      <w:numFmt w:val="decimal"/>
      <w:isLgl/>
      <w:lvlText w:val="%1.%2.%3.%4"/>
      <w:lvlJc w:val="left"/>
      <w:pPr>
        <w:ind w:left="567" w:hanging="567"/>
      </w:pPr>
      <w:rPr>
        <w:rFonts w:ascii="微软雅黑" w:eastAsia="微软雅黑" w:hAnsi="微软雅黑" w:hint="eastAsia"/>
        <w:b w:val="0"/>
        <w:i w:val="0"/>
        <w:sz w:val="30"/>
      </w:rPr>
    </w:lvl>
    <w:lvl w:ilvl="4">
      <w:start w:val="1"/>
      <w:numFmt w:val="decimal"/>
      <w:isLgl/>
      <w:lvlText w:val="%5.%1.%2.%3.%4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hint="eastAsia"/>
        <w:b w:val="0"/>
        <w:i w:val="0"/>
        <w:sz w:val="28"/>
      </w:rPr>
    </w:lvl>
    <w:lvl w:ilvl="5">
      <w:start w:val="1"/>
      <w:numFmt w:val="decimal"/>
      <w:lvlText w:val="%1.%2.%3.%4.%5.%6."/>
      <w:lvlJc w:val="left"/>
      <w:pPr>
        <w:ind w:left="-437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92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14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5" w:hanging="1583"/>
      </w:pPr>
      <w:rPr>
        <w:rFonts w:hint="default"/>
      </w:rPr>
    </w:lvl>
  </w:abstractNum>
  <w:abstractNum w:abstractNumId="2" w15:restartNumberingAfterBreak="0">
    <w:nsid w:val="0B975AC0"/>
    <w:multiLevelType w:val="multilevel"/>
    <w:tmpl w:val="EB329F6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60" w:hanging="5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0EA344C5"/>
    <w:multiLevelType w:val="hybridMultilevel"/>
    <w:tmpl w:val="1990F85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1327032C"/>
    <w:multiLevelType w:val="hybridMultilevel"/>
    <w:tmpl w:val="CE5C1C4A"/>
    <w:lvl w:ilvl="0" w:tplc="4198F0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5" w15:restartNumberingAfterBreak="0">
    <w:nsid w:val="15593E37"/>
    <w:multiLevelType w:val="multilevel"/>
    <w:tmpl w:val="81EA4B92"/>
    <w:styleLink w:val="4"/>
    <w:lvl w:ilvl="0">
      <w:start w:val="1"/>
      <w:numFmt w:val="decimal"/>
      <w:lvlText w:val="%1."/>
      <w:lvlJc w:val="left"/>
      <w:pPr>
        <w:ind w:left="425" w:hanging="425"/>
      </w:pPr>
      <w:rPr>
        <w:rFonts w:eastAsiaTheme="majorEastAsia" w:hint="default"/>
        <w:sz w:val="32"/>
      </w:rPr>
    </w:lvl>
    <w:lvl w:ilvl="1">
      <w:start w:val="1"/>
      <w:numFmt w:val="decimal"/>
      <w:isLgl/>
      <w:lvlText w:val="%1.%2"/>
      <w:lvlJc w:val="left"/>
      <w:pPr>
        <w:ind w:left="567" w:hanging="567"/>
      </w:pPr>
      <w:rPr>
        <w:rFonts w:ascii="宋体" w:eastAsia="宋体" w:hAnsi="宋体" w:cs="宋体" w:hint="default"/>
        <w:sz w:val="30"/>
      </w:rPr>
    </w:lvl>
    <w:lvl w:ilvl="2">
      <w:start w:val="1"/>
      <w:numFmt w:val="decimal"/>
      <w:isLgl/>
      <w:lvlText w:val="%1.%2.%3"/>
      <w:lvlJc w:val="left"/>
      <w:pPr>
        <w:ind w:left="709" w:hanging="709"/>
      </w:pPr>
      <w:rPr>
        <w:rFonts w:ascii="宋体" w:eastAsia="宋体" w:hAnsi="宋体" w:cs="宋体" w:hint="default"/>
        <w:sz w:val="28"/>
      </w:rPr>
    </w:lvl>
    <w:lvl w:ilvl="3">
      <w:start w:val="1"/>
      <w:numFmt w:val="decimal"/>
      <w:isLgl/>
      <w:lvlText w:val="%1.%2.%3.%4"/>
      <w:lvlJc w:val="left"/>
      <w:pPr>
        <w:ind w:left="850" w:hanging="850"/>
      </w:pPr>
      <w:rPr>
        <w:rFonts w:ascii="宋体" w:eastAsia="宋体" w:hAnsi="宋体" w:cs="宋体" w:hint="default"/>
        <w:sz w:val="24"/>
      </w:rPr>
    </w:lvl>
    <w:lvl w:ilvl="4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6" w15:restartNumberingAfterBreak="0">
    <w:nsid w:val="18EA7678"/>
    <w:multiLevelType w:val="multilevel"/>
    <w:tmpl w:val="C2BA0F1C"/>
    <w:styleLink w:val="1"/>
    <w:lvl w:ilvl="0">
      <w:start w:val="1"/>
      <w:numFmt w:val="decimal"/>
      <w:isLgl/>
      <w:lvlText w:val="%1.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cs="宋体" w:hint="eastAsia"/>
        <w:b/>
        <w:sz w:val="30"/>
      </w:rPr>
    </w:lvl>
    <w:lvl w:ilvl="1">
      <w:start w:val="1"/>
      <w:numFmt w:val="decimal"/>
      <w:isLgl/>
      <w:lvlText w:val="%1.%2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cs="宋体" w:hint="eastAsia"/>
        <w:b w:val="0"/>
        <w:i w:val="0"/>
        <w:sz w:val="30"/>
      </w:rPr>
    </w:lvl>
    <w:lvl w:ilvl="2">
      <w:start w:val="1"/>
      <w:numFmt w:val="decimal"/>
      <w:isLgl/>
      <w:lvlText w:val="%1.%2.%3"/>
      <w:lvlJc w:val="left"/>
      <w:pPr>
        <w:ind w:left="567" w:hanging="567"/>
      </w:pPr>
      <w:rPr>
        <w:rFonts w:ascii="微软雅黑" w:eastAsia="微软雅黑" w:hAnsi="微软雅黑" w:hint="eastAsia"/>
        <w:b w:val="0"/>
        <w:i w:val="0"/>
        <w:sz w:val="30"/>
      </w:rPr>
    </w:lvl>
    <w:lvl w:ilvl="3">
      <w:start w:val="1"/>
      <w:numFmt w:val="decimal"/>
      <w:isLgl/>
      <w:lvlText w:val="%1.%2.%3.%4"/>
      <w:lvlJc w:val="left"/>
      <w:pPr>
        <w:ind w:left="567" w:hanging="567"/>
      </w:pPr>
      <w:rPr>
        <w:rFonts w:ascii="微软雅黑" w:eastAsia="微软雅黑" w:hAnsi="微软雅黑" w:hint="eastAsia"/>
        <w:b w:val="0"/>
        <w:i w:val="0"/>
        <w:sz w:val="30"/>
      </w:rPr>
    </w:lvl>
    <w:lvl w:ilvl="4">
      <w:start w:val="1"/>
      <w:numFmt w:val="decimal"/>
      <w:isLgl/>
      <w:lvlText w:val="%5.%1.%2.%3.%4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hint="eastAsia"/>
        <w:b w:val="0"/>
        <w:i w:val="0"/>
        <w:sz w:val="28"/>
      </w:rPr>
    </w:lvl>
    <w:lvl w:ilvl="5">
      <w:start w:val="1"/>
      <w:numFmt w:val="decimal"/>
      <w:lvlText w:val="%1.%2.%3.%4.%5.%6."/>
      <w:lvlJc w:val="left"/>
      <w:pPr>
        <w:ind w:left="-437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92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14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5" w:hanging="1583"/>
      </w:pPr>
      <w:rPr>
        <w:rFonts w:hint="default"/>
      </w:rPr>
    </w:lvl>
  </w:abstractNum>
  <w:abstractNum w:abstractNumId="7" w15:restartNumberingAfterBreak="0">
    <w:nsid w:val="1D690E4F"/>
    <w:multiLevelType w:val="hybridMultilevel"/>
    <w:tmpl w:val="92EE469E"/>
    <w:lvl w:ilvl="0" w:tplc="7D824536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40" w:hanging="440"/>
      </w:pPr>
    </w:lvl>
    <w:lvl w:ilvl="2" w:tplc="0409001B" w:tentative="1">
      <w:start w:val="1"/>
      <w:numFmt w:val="lowerRoman"/>
      <w:lvlText w:val="%3."/>
      <w:lvlJc w:val="righ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9" w:tentative="1">
      <w:start w:val="1"/>
      <w:numFmt w:val="lowerLetter"/>
      <w:lvlText w:val="%5)"/>
      <w:lvlJc w:val="left"/>
      <w:pPr>
        <w:ind w:left="2560" w:hanging="440"/>
      </w:pPr>
    </w:lvl>
    <w:lvl w:ilvl="5" w:tplc="0409001B" w:tentative="1">
      <w:start w:val="1"/>
      <w:numFmt w:val="lowerRoman"/>
      <w:lvlText w:val="%6."/>
      <w:lvlJc w:val="righ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9" w:tentative="1">
      <w:start w:val="1"/>
      <w:numFmt w:val="lowerLetter"/>
      <w:lvlText w:val="%8)"/>
      <w:lvlJc w:val="left"/>
      <w:pPr>
        <w:ind w:left="3880" w:hanging="440"/>
      </w:pPr>
    </w:lvl>
    <w:lvl w:ilvl="8" w:tplc="0409001B" w:tentative="1">
      <w:start w:val="1"/>
      <w:numFmt w:val="lowerRoman"/>
      <w:lvlText w:val="%9."/>
      <w:lvlJc w:val="right"/>
      <w:pPr>
        <w:ind w:left="4320" w:hanging="440"/>
      </w:pPr>
    </w:lvl>
  </w:abstractNum>
  <w:abstractNum w:abstractNumId="8" w15:restartNumberingAfterBreak="0">
    <w:nsid w:val="212122FC"/>
    <w:multiLevelType w:val="multilevel"/>
    <w:tmpl w:val="CC2C6A84"/>
    <w:lvl w:ilvl="0">
      <w:start w:val="1"/>
      <w:numFmt w:val="decimal"/>
      <w:lvlText w:val="%1."/>
      <w:lvlJc w:val="left"/>
      <w:pPr>
        <w:ind w:left="709" w:hanging="809"/>
      </w:pPr>
      <w:rPr>
        <w:rFonts w:ascii="Times New Roman" w:eastAsia="宋体" w:hAnsi="Times New Roman" w:hint="default"/>
        <w:color w:val="auto"/>
        <w:sz w:val="44"/>
      </w:rPr>
    </w:lvl>
    <w:lvl w:ilvl="1">
      <w:start w:val="1"/>
      <w:numFmt w:val="decimal"/>
      <w:isLgl/>
      <w:lvlText w:val="%1.%2"/>
      <w:lvlJc w:val="left"/>
      <w:pPr>
        <w:ind w:left="709" w:hanging="709"/>
      </w:pPr>
      <w:rPr>
        <w:rFonts w:ascii="宋体" w:eastAsia="宋体" w:hAnsi="宋体" w:cs="宋体" w:hint="default"/>
        <w:sz w:val="36"/>
      </w:rPr>
    </w:lvl>
    <w:lvl w:ilvl="2">
      <w:start w:val="1"/>
      <w:numFmt w:val="decimal"/>
      <w:isLgl/>
      <w:lvlText w:val="%1.%2.%3"/>
      <w:lvlJc w:val="left"/>
      <w:pPr>
        <w:ind w:left="709" w:hanging="709"/>
      </w:pPr>
      <w:rPr>
        <w:rFonts w:ascii="宋体" w:eastAsia="宋体" w:hAnsi="宋体" w:cs="宋体" w:hint="default"/>
        <w:sz w:val="32"/>
      </w:rPr>
    </w:lvl>
    <w:lvl w:ilvl="3">
      <w:start w:val="1"/>
      <w:numFmt w:val="decimal"/>
      <w:isLgl/>
      <w:lvlText w:val="%1.%2.%3.%4"/>
      <w:lvlJc w:val="left"/>
      <w:pPr>
        <w:ind w:left="709" w:hanging="709"/>
      </w:pPr>
      <w:rPr>
        <w:rFonts w:ascii="宋体" w:eastAsia="宋体" w:hAnsi="宋体" w:cs="宋体" w:hint="default"/>
        <w:sz w:val="30"/>
      </w:rPr>
    </w:lvl>
    <w:lvl w:ilvl="4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9" w15:restartNumberingAfterBreak="0">
    <w:nsid w:val="22332A77"/>
    <w:multiLevelType w:val="multilevel"/>
    <w:tmpl w:val="DC3EE92C"/>
    <w:lvl w:ilvl="0">
      <w:start w:val="1"/>
      <w:numFmt w:val="decimal"/>
      <w:isLgl/>
      <w:lvlText w:val="%1.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cs="宋体" w:hint="eastAsia"/>
        <w:b/>
        <w:sz w:val="30"/>
      </w:rPr>
    </w:lvl>
    <w:lvl w:ilvl="1">
      <w:start w:val="1"/>
      <w:numFmt w:val="decimal"/>
      <w:isLgl/>
      <w:lvlText w:val="%1.%2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cs="宋体" w:hint="eastAsia"/>
        <w:b w:val="0"/>
        <w:i w:val="0"/>
        <w:sz w:val="30"/>
      </w:rPr>
    </w:lvl>
    <w:lvl w:ilvl="2">
      <w:start w:val="1"/>
      <w:numFmt w:val="decimal"/>
      <w:isLgl/>
      <w:lvlText w:val="%1.%2.%3"/>
      <w:lvlJc w:val="left"/>
      <w:pPr>
        <w:ind w:left="567" w:hanging="567"/>
      </w:pPr>
      <w:rPr>
        <w:rFonts w:ascii="微软雅黑" w:eastAsia="微软雅黑" w:hAnsi="微软雅黑" w:hint="eastAsia"/>
        <w:b w:val="0"/>
        <w:i w:val="0"/>
        <w:sz w:val="30"/>
      </w:rPr>
    </w:lvl>
    <w:lvl w:ilvl="3">
      <w:start w:val="1"/>
      <w:numFmt w:val="decimal"/>
      <w:isLgl/>
      <w:lvlText w:val="%1.%2.%3.%4"/>
      <w:lvlJc w:val="left"/>
      <w:pPr>
        <w:ind w:left="567" w:hanging="567"/>
      </w:pPr>
      <w:rPr>
        <w:rFonts w:ascii="微软雅黑" w:eastAsia="微软雅黑" w:hAnsi="微软雅黑" w:hint="eastAsia"/>
        <w:b w:val="0"/>
        <w:i w:val="0"/>
        <w:sz w:val="30"/>
      </w:rPr>
    </w:lvl>
    <w:lvl w:ilvl="4">
      <w:start w:val="1"/>
      <w:numFmt w:val="decimal"/>
      <w:isLgl/>
      <w:lvlText w:val="%5.%1.%2.%3.%4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hint="eastAsia"/>
        <w:b w:val="0"/>
        <w:i w:val="0"/>
        <w:sz w:val="28"/>
      </w:rPr>
    </w:lvl>
    <w:lvl w:ilvl="5">
      <w:start w:val="1"/>
      <w:numFmt w:val="decimal"/>
      <w:lvlText w:val="%1.%2.%3.%4.%5.%6."/>
      <w:lvlJc w:val="left"/>
      <w:pPr>
        <w:ind w:left="-437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92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14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5" w:hanging="1583"/>
      </w:pPr>
      <w:rPr>
        <w:rFonts w:hint="default"/>
      </w:rPr>
    </w:lvl>
  </w:abstractNum>
  <w:abstractNum w:abstractNumId="10" w15:restartNumberingAfterBreak="0">
    <w:nsid w:val="26943856"/>
    <w:multiLevelType w:val="multilevel"/>
    <w:tmpl w:val="909091B0"/>
    <w:lvl w:ilvl="0">
      <w:start w:val="1"/>
      <w:numFmt w:val="decimal"/>
      <w:lvlText w:val="%1."/>
      <w:lvlJc w:val="left"/>
      <w:pPr>
        <w:ind w:left="709" w:hanging="809"/>
      </w:pPr>
      <w:rPr>
        <w:rFonts w:ascii="Times New Roman" w:eastAsia="宋体" w:hAnsi="Times New Roman" w:hint="default"/>
        <w:color w:val="auto"/>
        <w:sz w:val="44"/>
      </w:rPr>
    </w:lvl>
    <w:lvl w:ilvl="1">
      <w:start w:val="1"/>
      <w:numFmt w:val="decimal"/>
      <w:isLgl/>
      <w:lvlText w:val="%1.%2"/>
      <w:lvlJc w:val="left"/>
      <w:pPr>
        <w:ind w:left="709" w:hanging="709"/>
      </w:pPr>
      <w:rPr>
        <w:rFonts w:ascii="宋体" w:eastAsia="宋体" w:hAnsi="宋体" w:cs="宋体" w:hint="default"/>
        <w:sz w:val="36"/>
      </w:rPr>
    </w:lvl>
    <w:lvl w:ilvl="2">
      <w:start w:val="1"/>
      <w:numFmt w:val="decimal"/>
      <w:isLgl/>
      <w:lvlText w:val="%1.%2.%3"/>
      <w:lvlJc w:val="left"/>
      <w:pPr>
        <w:ind w:left="709" w:hanging="709"/>
      </w:pPr>
      <w:rPr>
        <w:rFonts w:ascii="宋体" w:eastAsia="宋体" w:hAnsi="宋体" w:cs="宋体" w:hint="default"/>
        <w:sz w:val="32"/>
      </w:rPr>
    </w:lvl>
    <w:lvl w:ilvl="3">
      <w:start w:val="1"/>
      <w:numFmt w:val="decimal"/>
      <w:isLgl/>
      <w:lvlText w:val="%1.%2.%3.%4"/>
      <w:lvlJc w:val="left"/>
      <w:pPr>
        <w:ind w:left="709" w:hanging="709"/>
      </w:pPr>
      <w:rPr>
        <w:rFonts w:ascii="宋体" w:eastAsia="宋体" w:hAnsi="宋体" w:cs="宋体" w:hint="default"/>
        <w:sz w:val="30"/>
      </w:rPr>
    </w:lvl>
    <w:lvl w:ilvl="4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11" w15:restartNumberingAfterBreak="0">
    <w:nsid w:val="277643AE"/>
    <w:multiLevelType w:val="singleLevel"/>
    <w:tmpl w:val="277643AE"/>
    <w:lvl w:ilvl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12" w15:restartNumberingAfterBreak="0">
    <w:nsid w:val="32EF268C"/>
    <w:multiLevelType w:val="multilevel"/>
    <w:tmpl w:val="F530B3E2"/>
    <w:lvl w:ilvl="0">
      <w:start w:val="1"/>
      <w:numFmt w:val="decimal"/>
      <w:lvlText w:val="%1."/>
      <w:lvlJc w:val="left"/>
      <w:pPr>
        <w:ind w:left="709" w:hanging="809"/>
      </w:pPr>
      <w:rPr>
        <w:rFonts w:ascii="Times New Roman" w:eastAsia="宋体" w:hAnsi="Times New Roman" w:hint="default"/>
        <w:color w:val="auto"/>
        <w:sz w:val="44"/>
      </w:rPr>
    </w:lvl>
    <w:lvl w:ilvl="1">
      <w:start w:val="1"/>
      <w:numFmt w:val="decimal"/>
      <w:isLgl/>
      <w:lvlText w:val="%1.%2"/>
      <w:lvlJc w:val="left"/>
      <w:pPr>
        <w:ind w:left="709" w:hanging="709"/>
      </w:pPr>
      <w:rPr>
        <w:rFonts w:ascii="宋体" w:eastAsia="宋体" w:hAnsi="宋体" w:cs="宋体" w:hint="default"/>
        <w:sz w:val="36"/>
      </w:rPr>
    </w:lvl>
    <w:lvl w:ilvl="2">
      <w:start w:val="1"/>
      <w:numFmt w:val="decimal"/>
      <w:isLgl/>
      <w:lvlText w:val="%1.%2.%3"/>
      <w:lvlJc w:val="left"/>
      <w:pPr>
        <w:ind w:left="709" w:hanging="709"/>
      </w:pPr>
      <w:rPr>
        <w:rFonts w:ascii="宋体" w:eastAsia="宋体" w:hAnsi="宋体" w:cs="宋体" w:hint="default"/>
        <w:sz w:val="32"/>
      </w:rPr>
    </w:lvl>
    <w:lvl w:ilvl="3">
      <w:start w:val="1"/>
      <w:numFmt w:val="decimal"/>
      <w:isLgl/>
      <w:lvlText w:val="%1.%2.%3.%4"/>
      <w:lvlJc w:val="left"/>
      <w:pPr>
        <w:ind w:left="709" w:hanging="709"/>
      </w:pPr>
      <w:rPr>
        <w:rFonts w:ascii="宋体" w:eastAsia="宋体" w:hAnsi="宋体" w:cs="宋体" w:hint="default"/>
        <w:sz w:val="30"/>
      </w:rPr>
    </w:lvl>
    <w:lvl w:ilvl="4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13" w15:restartNumberingAfterBreak="0">
    <w:nsid w:val="452A2054"/>
    <w:multiLevelType w:val="multilevel"/>
    <w:tmpl w:val="64B8547A"/>
    <w:lvl w:ilvl="0">
      <w:start w:val="1"/>
      <w:numFmt w:val="decimal"/>
      <w:isLgl/>
      <w:lvlText w:val="%1."/>
      <w:lvlJc w:val="left"/>
      <w:pPr>
        <w:ind w:left="312" w:hanging="709"/>
      </w:pPr>
      <w:rPr>
        <w:rFonts w:ascii="微软雅黑" w:eastAsia="微软雅黑" w:hAnsi="微软雅黑" w:cs="宋体" w:hint="eastAsia"/>
        <w:b/>
      </w:rPr>
    </w:lvl>
    <w:lvl w:ilvl="1">
      <w:start w:val="1"/>
      <w:numFmt w:val="decimal"/>
      <w:isLgl/>
      <w:lvlText w:val="%1.%2"/>
      <w:lvlJc w:val="left"/>
      <w:pPr>
        <w:tabs>
          <w:tab w:val="num" w:pos="-397"/>
        </w:tabs>
        <w:ind w:left="312" w:hanging="1106"/>
      </w:pPr>
      <w:rPr>
        <w:rFonts w:ascii="宋体" w:eastAsia="微软雅黑" w:hAnsi="宋体" w:cs="宋体" w:hint="default"/>
      </w:rPr>
    </w:lvl>
    <w:lvl w:ilvl="2">
      <w:start w:val="1"/>
      <w:numFmt w:val="decimal"/>
      <w:isLgl/>
      <w:lvlText w:val="%2.%1.%3"/>
      <w:lvlJc w:val="left"/>
      <w:pPr>
        <w:ind w:left="312" w:hanging="1106"/>
      </w:pPr>
      <w:rPr>
        <w:rFonts w:eastAsia="微软雅黑" w:hint="default"/>
      </w:rPr>
    </w:lvl>
    <w:lvl w:ilvl="3">
      <w:start w:val="1"/>
      <w:numFmt w:val="decimal"/>
      <w:isLgl/>
      <w:lvlText w:val="%3.%2.%1.%4"/>
      <w:lvlJc w:val="left"/>
      <w:pPr>
        <w:ind w:left="312" w:hanging="1106"/>
      </w:pPr>
      <w:rPr>
        <w:rFonts w:hint="default"/>
        <w:b/>
      </w:rPr>
    </w:lvl>
    <w:lvl w:ilvl="4">
      <w:start w:val="1"/>
      <w:numFmt w:val="decimal"/>
      <w:isLgl/>
      <w:lvlText w:val="%5.%1.%2.%3.%4"/>
      <w:lvlJc w:val="left"/>
      <w:pPr>
        <w:ind w:left="312" w:hanging="1106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7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2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9" w:hanging="1583"/>
      </w:pPr>
      <w:rPr>
        <w:rFonts w:hint="default"/>
      </w:rPr>
    </w:lvl>
  </w:abstractNum>
  <w:abstractNum w:abstractNumId="14" w15:restartNumberingAfterBreak="0">
    <w:nsid w:val="45EF13B7"/>
    <w:multiLevelType w:val="hybridMultilevel"/>
    <w:tmpl w:val="FC643A96"/>
    <w:lvl w:ilvl="0" w:tplc="4198F0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5" w15:restartNumberingAfterBreak="0">
    <w:nsid w:val="462C5248"/>
    <w:multiLevelType w:val="hybridMultilevel"/>
    <w:tmpl w:val="818AF3EE"/>
    <w:lvl w:ilvl="0" w:tplc="9EE8B6B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6" w15:restartNumberingAfterBreak="0">
    <w:nsid w:val="490F7BEF"/>
    <w:multiLevelType w:val="hybridMultilevel"/>
    <w:tmpl w:val="B4361B0E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7" w15:restartNumberingAfterBreak="0">
    <w:nsid w:val="4ECE7199"/>
    <w:multiLevelType w:val="hybridMultilevel"/>
    <w:tmpl w:val="FF8AEAF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8" w15:restartNumberingAfterBreak="0">
    <w:nsid w:val="583359D9"/>
    <w:multiLevelType w:val="hybridMultilevel"/>
    <w:tmpl w:val="576AE2B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9" w15:restartNumberingAfterBreak="0">
    <w:nsid w:val="5E716A6D"/>
    <w:multiLevelType w:val="hybridMultilevel"/>
    <w:tmpl w:val="7354CFF0"/>
    <w:lvl w:ilvl="0" w:tplc="4198F0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0" w15:restartNumberingAfterBreak="0">
    <w:nsid w:val="60404EB2"/>
    <w:multiLevelType w:val="multilevel"/>
    <w:tmpl w:val="9B9427AA"/>
    <w:lvl w:ilvl="0">
      <w:start w:val="1"/>
      <w:numFmt w:val="decimal"/>
      <w:isLgl/>
      <w:lvlText w:val="%1.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cs="宋体" w:hint="eastAsia"/>
        <w:b/>
        <w:sz w:val="30"/>
      </w:rPr>
    </w:lvl>
    <w:lvl w:ilvl="1">
      <w:start w:val="1"/>
      <w:numFmt w:val="decimal"/>
      <w:isLgl/>
      <w:lvlText w:val="%1.%2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cs="宋体" w:hint="eastAsia"/>
        <w:b w:val="0"/>
        <w:i w:val="0"/>
        <w:sz w:val="30"/>
      </w:rPr>
    </w:lvl>
    <w:lvl w:ilvl="2">
      <w:start w:val="1"/>
      <w:numFmt w:val="decimal"/>
      <w:isLgl/>
      <w:lvlText w:val="%1.%2.%3"/>
      <w:lvlJc w:val="left"/>
      <w:pPr>
        <w:ind w:left="567" w:hanging="567"/>
      </w:pPr>
      <w:rPr>
        <w:rFonts w:ascii="微软雅黑" w:eastAsia="微软雅黑" w:hAnsi="微软雅黑" w:hint="eastAsia"/>
        <w:b w:val="0"/>
        <w:i w:val="0"/>
        <w:sz w:val="30"/>
      </w:rPr>
    </w:lvl>
    <w:lvl w:ilvl="3">
      <w:start w:val="1"/>
      <w:numFmt w:val="decimal"/>
      <w:isLgl/>
      <w:lvlText w:val="%4.%1.%2.%3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hint="eastAsia"/>
        <w:b w:val="0"/>
        <w:i w:val="0"/>
        <w:sz w:val="30"/>
      </w:rPr>
    </w:lvl>
    <w:lvl w:ilvl="4">
      <w:start w:val="1"/>
      <w:numFmt w:val="decimal"/>
      <w:isLgl/>
      <w:lvlText w:val="%5.%1.%2.%3.%4"/>
      <w:lvlJc w:val="left"/>
      <w:pPr>
        <w:tabs>
          <w:tab w:val="num" w:pos="0"/>
        </w:tabs>
        <w:ind w:left="567" w:hanging="567"/>
      </w:pPr>
      <w:rPr>
        <w:rFonts w:ascii="微软雅黑" w:eastAsia="微软雅黑" w:hAnsi="微软雅黑" w:hint="eastAsia"/>
        <w:b w:val="0"/>
        <w:i w:val="0"/>
        <w:sz w:val="28"/>
      </w:rPr>
    </w:lvl>
    <w:lvl w:ilvl="5">
      <w:start w:val="1"/>
      <w:numFmt w:val="decimal"/>
      <w:lvlText w:val="%1.%2.%3.%4.%5.%6."/>
      <w:lvlJc w:val="left"/>
      <w:pPr>
        <w:ind w:left="-437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92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14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5" w:hanging="1583"/>
      </w:pPr>
      <w:rPr>
        <w:rFonts w:hint="default"/>
      </w:rPr>
    </w:lvl>
  </w:abstractNum>
  <w:abstractNum w:abstractNumId="21" w15:restartNumberingAfterBreak="0">
    <w:nsid w:val="6A917BB4"/>
    <w:multiLevelType w:val="hybridMultilevel"/>
    <w:tmpl w:val="CE5C1C4A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2" w15:restartNumberingAfterBreak="0">
    <w:nsid w:val="6F171176"/>
    <w:multiLevelType w:val="hybridMultilevel"/>
    <w:tmpl w:val="ABA68EA8"/>
    <w:lvl w:ilvl="0" w:tplc="4114094A">
      <w:start w:val="1"/>
      <w:numFmt w:val="decimal"/>
      <w:lvlText w:val="%1."/>
      <w:lvlJc w:val="left"/>
      <w:pPr>
        <w:ind w:left="360" w:hanging="360"/>
      </w:pPr>
      <w:rPr>
        <w:rFonts w:hint="default"/>
        <w:color w:val="0432FF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3" w15:restartNumberingAfterBreak="0">
    <w:nsid w:val="719F21A9"/>
    <w:multiLevelType w:val="multilevel"/>
    <w:tmpl w:val="B1FECB58"/>
    <w:styleLink w:val="5"/>
    <w:lvl w:ilvl="0">
      <w:start w:val="1"/>
      <w:numFmt w:val="decimal"/>
      <w:isLgl/>
      <w:lvlText w:val="%1."/>
      <w:lvlJc w:val="left"/>
      <w:pPr>
        <w:ind w:left="312" w:hanging="709"/>
      </w:pPr>
      <w:rPr>
        <w:rFonts w:ascii="微软雅黑" w:eastAsia="微软雅黑" w:hAnsi="微软雅黑" w:cs="宋体" w:hint="eastAsia"/>
        <w:b/>
      </w:rPr>
    </w:lvl>
    <w:lvl w:ilvl="1">
      <w:start w:val="1"/>
      <w:numFmt w:val="decimal"/>
      <w:isLgl/>
      <w:lvlText w:val="%1.%2"/>
      <w:lvlJc w:val="left"/>
      <w:pPr>
        <w:tabs>
          <w:tab w:val="num" w:pos="-397"/>
        </w:tabs>
        <w:ind w:left="312" w:hanging="1106"/>
      </w:pPr>
      <w:rPr>
        <w:rFonts w:ascii="宋体" w:eastAsia="微软雅黑" w:hAnsi="宋体" w:cs="宋体" w:hint="default"/>
      </w:rPr>
    </w:lvl>
    <w:lvl w:ilvl="2">
      <w:start w:val="1"/>
      <w:numFmt w:val="decimal"/>
      <w:isLgl/>
      <w:lvlText w:val="%2.%1.%3"/>
      <w:lvlJc w:val="left"/>
      <w:pPr>
        <w:ind w:left="312" w:hanging="1106"/>
      </w:pPr>
      <w:rPr>
        <w:rFonts w:eastAsia="微软雅黑" w:hint="default"/>
      </w:rPr>
    </w:lvl>
    <w:lvl w:ilvl="3">
      <w:start w:val="1"/>
      <w:numFmt w:val="decimal"/>
      <w:isLgl/>
      <w:lvlText w:val="%3.%2.%1.%4"/>
      <w:lvlJc w:val="left"/>
      <w:pPr>
        <w:ind w:left="312" w:hanging="1106"/>
      </w:pPr>
      <w:rPr>
        <w:rFonts w:hint="default"/>
        <w:b/>
      </w:rPr>
    </w:lvl>
    <w:lvl w:ilvl="4">
      <w:start w:val="1"/>
      <w:numFmt w:val="decimal"/>
      <w:isLgl/>
      <w:lvlText w:val="%5.%1.%2.%3.%4"/>
      <w:lvlJc w:val="left"/>
      <w:pPr>
        <w:ind w:left="312" w:hanging="1106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7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2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9" w:hanging="1583"/>
      </w:pPr>
      <w:rPr>
        <w:rFonts w:hint="default"/>
      </w:rPr>
    </w:lvl>
  </w:abstractNum>
  <w:abstractNum w:abstractNumId="24" w15:restartNumberingAfterBreak="0">
    <w:nsid w:val="7663154A"/>
    <w:multiLevelType w:val="hybridMultilevel"/>
    <w:tmpl w:val="B4F81BF8"/>
    <w:lvl w:ilvl="0" w:tplc="00DEB588">
      <w:start w:val="2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40" w:hanging="440"/>
      </w:pPr>
    </w:lvl>
    <w:lvl w:ilvl="2" w:tplc="0409001B" w:tentative="1">
      <w:start w:val="1"/>
      <w:numFmt w:val="lowerRoman"/>
      <w:lvlText w:val="%3."/>
      <w:lvlJc w:val="righ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9" w:tentative="1">
      <w:start w:val="1"/>
      <w:numFmt w:val="lowerLetter"/>
      <w:lvlText w:val="%5)"/>
      <w:lvlJc w:val="left"/>
      <w:pPr>
        <w:ind w:left="2560" w:hanging="440"/>
      </w:pPr>
    </w:lvl>
    <w:lvl w:ilvl="5" w:tplc="0409001B" w:tentative="1">
      <w:start w:val="1"/>
      <w:numFmt w:val="lowerRoman"/>
      <w:lvlText w:val="%6."/>
      <w:lvlJc w:val="righ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9" w:tentative="1">
      <w:start w:val="1"/>
      <w:numFmt w:val="lowerLetter"/>
      <w:lvlText w:val="%8)"/>
      <w:lvlJc w:val="left"/>
      <w:pPr>
        <w:ind w:left="3880" w:hanging="440"/>
      </w:pPr>
    </w:lvl>
    <w:lvl w:ilvl="8" w:tplc="0409001B" w:tentative="1">
      <w:start w:val="1"/>
      <w:numFmt w:val="lowerRoman"/>
      <w:lvlText w:val="%9."/>
      <w:lvlJc w:val="right"/>
      <w:pPr>
        <w:ind w:left="4320" w:hanging="440"/>
      </w:pPr>
    </w:lvl>
  </w:abstractNum>
  <w:abstractNum w:abstractNumId="25" w15:restartNumberingAfterBreak="0">
    <w:nsid w:val="7781533B"/>
    <w:multiLevelType w:val="multilevel"/>
    <w:tmpl w:val="7D0841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6" w15:restartNumberingAfterBreak="0">
    <w:nsid w:val="7B802456"/>
    <w:multiLevelType w:val="hybridMultilevel"/>
    <w:tmpl w:val="A10AA4A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7" w15:restartNumberingAfterBreak="0">
    <w:nsid w:val="7E445DA4"/>
    <w:multiLevelType w:val="multilevel"/>
    <w:tmpl w:val="4AC4BC7C"/>
    <w:lvl w:ilvl="0">
      <w:start w:val="1"/>
      <w:numFmt w:val="decimal"/>
      <w:pStyle w:val="10"/>
      <w:isLgl/>
      <w:lvlText w:val="%1."/>
      <w:lvlJc w:val="left"/>
      <w:pPr>
        <w:ind w:left="709" w:hanging="709"/>
      </w:pPr>
      <w:rPr>
        <w:rFonts w:ascii="宋体" w:eastAsia="宋体" w:hAnsi="宋体" w:hint="eastAsia"/>
        <w:sz w:val="44"/>
      </w:rPr>
    </w:lvl>
    <w:lvl w:ilvl="1">
      <w:start w:val="1"/>
      <w:numFmt w:val="decimal"/>
      <w:pStyle w:val="2"/>
      <w:isLgl/>
      <w:lvlText w:val="%1.%2"/>
      <w:lvlJc w:val="left"/>
      <w:pPr>
        <w:ind w:left="652" w:hanging="652"/>
      </w:pPr>
      <w:rPr>
        <w:rFonts w:ascii="宋体" w:eastAsia="宋体" w:hAnsi="宋体" w:hint="eastAsia"/>
        <w:sz w:val="32"/>
      </w:rPr>
    </w:lvl>
    <w:lvl w:ilvl="2">
      <w:start w:val="1"/>
      <w:numFmt w:val="decimal"/>
      <w:pStyle w:val="3"/>
      <w:lvlText w:val="%1.%2.%3"/>
      <w:lvlJc w:val="left"/>
      <w:pPr>
        <w:ind w:left="624" w:hanging="624"/>
      </w:pPr>
      <w:rPr>
        <w:rFonts w:hint="eastAsia"/>
      </w:rPr>
    </w:lvl>
    <w:lvl w:ilvl="3">
      <w:start w:val="1"/>
      <w:numFmt w:val="decimal"/>
      <w:pStyle w:val="40"/>
      <w:lvlText w:val="%1.%2.%3.%4"/>
      <w:lvlJc w:val="left"/>
      <w:pPr>
        <w:ind w:left="0" w:firstLine="0"/>
      </w:pPr>
      <w:rPr>
        <w:rFonts w:ascii="宋体" w:eastAsia="宋体" w:hAnsi="宋体" w:hint="eastAsia"/>
        <w:sz w:val="24"/>
      </w:rPr>
    </w:lvl>
    <w:lvl w:ilvl="4">
      <w:start w:val="1"/>
      <w:numFmt w:val="decimal"/>
      <w:lvlText w:val="%1.%2.%3.%4.%5"/>
      <w:lvlJc w:val="left"/>
      <w:pPr>
        <w:ind w:left="2137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2281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2425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2569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2713" w:hanging="1584"/>
      </w:pPr>
      <w:rPr>
        <w:rFonts w:hint="eastAsia"/>
      </w:rPr>
    </w:lvl>
  </w:abstractNum>
  <w:num w:numId="1" w16cid:durableId="151064054">
    <w:abstractNumId w:val="5"/>
  </w:num>
  <w:num w:numId="2" w16cid:durableId="875896505">
    <w:abstractNumId w:val="13"/>
  </w:num>
  <w:num w:numId="3" w16cid:durableId="325134693">
    <w:abstractNumId w:val="13"/>
  </w:num>
  <w:num w:numId="4" w16cid:durableId="1944074383">
    <w:abstractNumId w:val="23"/>
  </w:num>
  <w:num w:numId="5" w16cid:durableId="132528679">
    <w:abstractNumId w:val="20"/>
  </w:num>
  <w:num w:numId="6" w16cid:durableId="759449520">
    <w:abstractNumId w:val="9"/>
  </w:num>
  <w:num w:numId="7" w16cid:durableId="923416220">
    <w:abstractNumId w:val="1"/>
  </w:num>
  <w:num w:numId="8" w16cid:durableId="1854221325">
    <w:abstractNumId w:val="10"/>
  </w:num>
  <w:num w:numId="9" w16cid:durableId="2022588492">
    <w:abstractNumId w:val="10"/>
  </w:num>
  <w:num w:numId="10" w16cid:durableId="1361055247">
    <w:abstractNumId w:val="10"/>
  </w:num>
  <w:num w:numId="11" w16cid:durableId="689987670">
    <w:abstractNumId w:val="10"/>
  </w:num>
  <w:num w:numId="12" w16cid:durableId="787625625">
    <w:abstractNumId w:val="10"/>
  </w:num>
  <w:num w:numId="13" w16cid:durableId="1933050804">
    <w:abstractNumId w:val="10"/>
  </w:num>
  <w:num w:numId="14" w16cid:durableId="789714068">
    <w:abstractNumId w:val="10"/>
  </w:num>
  <w:num w:numId="15" w16cid:durableId="636765475">
    <w:abstractNumId w:val="8"/>
  </w:num>
  <w:num w:numId="16" w16cid:durableId="1945190077">
    <w:abstractNumId w:val="12"/>
  </w:num>
  <w:num w:numId="17" w16cid:durableId="7483876">
    <w:abstractNumId w:val="25"/>
  </w:num>
  <w:num w:numId="18" w16cid:durableId="1612322038">
    <w:abstractNumId w:val="27"/>
  </w:num>
  <w:num w:numId="19" w16cid:durableId="607157024">
    <w:abstractNumId w:val="27"/>
  </w:num>
  <w:num w:numId="20" w16cid:durableId="251011982">
    <w:abstractNumId w:val="27"/>
  </w:num>
  <w:num w:numId="21" w16cid:durableId="332955182">
    <w:abstractNumId w:val="27"/>
  </w:num>
  <w:num w:numId="22" w16cid:durableId="995493086">
    <w:abstractNumId w:val="27"/>
  </w:num>
  <w:num w:numId="23" w16cid:durableId="501045192">
    <w:abstractNumId w:val="27"/>
  </w:num>
  <w:num w:numId="24" w16cid:durableId="1488670686">
    <w:abstractNumId w:val="27"/>
  </w:num>
  <w:num w:numId="25" w16cid:durableId="1106190209">
    <w:abstractNumId w:val="27"/>
  </w:num>
  <w:num w:numId="26" w16cid:durableId="186411369">
    <w:abstractNumId w:val="27"/>
  </w:num>
  <w:num w:numId="27" w16cid:durableId="1999916190">
    <w:abstractNumId w:val="27"/>
  </w:num>
  <w:num w:numId="28" w16cid:durableId="1797529614">
    <w:abstractNumId w:val="27"/>
  </w:num>
  <w:num w:numId="29" w16cid:durableId="464280403">
    <w:abstractNumId w:val="27"/>
  </w:num>
  <w:num w:numId="30" w16cid:durableId="418018526">
    <w:abstractNumId w:val="27"/>
  </w:num>
  <w:num w:numId="31" w16cid:durableId="728307918">
    <w:abstractNumId w:val="27"/>
  </w:num>
  <w:num w:numId="32" w16cid:durableId="1153259904">
    <w:abstractNumId w:val="27"/>
  </w:num>
  <w:num w:numId="33" w16cid:durableId="657613274">
    <w:abstractNumId w:val="27"/>
  </w:num>
  <w:num w:numId="34" w16cid:durableId="1269117322">
    <w:abstractNumId w:val="27"/>
  </w:num>
  <w:num w:numId="35" w16cid:durableId="1499465333">
    <w:abstractNumId w:val="27"/>
  </w:num>
  <w:num w:numId="36" w16cid:durableId="742608659">
    <w:abstractNumId w:val="27"/>
  </w:num>
  <w:num w:numId="37" w16cid:durableId="1885557090">
    <w:abstractNumId w:val="27"/>
  </w:num>
  <w:num w:numId="38" w16cid:durableId="1114249358">
    <w:abstractNumId w:val="27"/>
  </w:num>
  <w:num w:numId="39" w16cid:durableId="197621233">
    <w:abstractNumId w:val="27"/>
  </w:num>
  <w:num w:numId="40" w16cid:durableId="1093209024">
    <w:abstractNumId w:val="27"/>
  </w:num>
  <w:num w:numId="41" w16cid:durableId="1898468870">
    <w:abstractNumId w:val="27"/>
  </w:num>
  <w:num w:numId="42" w16cid:durableId="668606329">
    <w:abstractNumId w:val="27"/>
  </w:num>
  <w:num w:numId="43" w16cid:durableId="1243876979">
    <w:abstractNumId w:val="27"/>
  </w:num>
  <w:num w:numId="44" w16cid:durableId="1671642874">
    <w:abstractNumId w:val="27"/>
  </w:num>
  <w:num w:numId="45" w16cid:durableId="1634365880">
    <w:abstractNumId w:val="27"/>
  </w:num>
  <w:num w:numId="46" w16cid:durableId="337464178">
    <w:abstractNumId w:val="27"/>
  </w:num>
  <w:num w:numId="47" w16cid:durableId="1682314612">
    <w:abstractNumId w:val="27"/>
  </w:num>
  <w:num w:numId="48" w16cid:durableId="133302039">
    <w:abstractNumId w:val="27"/>
  </w:num>
  <w:num w:numId="49" w16cid:durableId="1377196280">
    <w:abstractNumId w:val="2"/>
  </w:num>
  <w:num w:numId="50" w16cid:durableId="1221017218">
    <w:abstractNumId w:val="0"/>
  </w:num>
  <w:num w:numId="51" w16cid:durableId="5986408">
    <w:abstractNumId w:val="17"/>
  </w:num>
  <w:num w:numId="52" w16cid:durableId="543448091">
    <w:abstractNumId w:val="16"/>
  </w:num>
  <w:num w:numId="53" w16cid:durableId="1542471283">
    <w:abstractNumId w:val="3"/>
  </w:num>
  <w:num w:numId="54" w16cid:durableId="247466536">
    <w:abstractNumId w:val="18"/>
  </w:num>
  <w:num w:numId="55" w16cid:durableId="1938977439">
    <w:abstractNumId w:val="26"/>
  </w:num>
  <w:num w:numId="56" w16cid:durableId="1489593251">
    <w:abstractNumId w:val="11"/>
  </w:num>
  <w:num w:numId="57" w16cid:durableId="285088533">
    <w:abstractNumId w:val="4"/>
  </w:num>
  <w:num w:numId="58" w16cid:durableId="2118407877">
    <w:abstractNumId w:val="21"/>
  </w:num>
  <w:num w:numId="59" w16cid:durableId="1696925715">
    <w:abstractNumId w:val="14"/>
  </w:num>
  <w:num w:numId="60" w16cid:durableId="762338364">
    <w:abstractNumId w:val="19"/>
  </w:num>
  <w:num w:numId="61" w16cid:durableId="87966545">
    <w:abstractNumId w:val="7"/>
  </w:num>
  <w:num w:numId="62" w16cid:durableId="609892558">
    <w:abstractNumId w:val="24"/>
  </w:num>
  <w:num w:numId="63" w16cid:durableId="498232944">
    <w:abstractNumId w:val="6"/>
  </w:num>
  <w:num w:numId="64" w16cid:durableId="147014391">
    <w:abstractNumId w:val="15"/>
  </w:num>
  <w:num w:numId="65" w16cid:durableId="756945044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5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18CD"/>
    <w:rsid w:val="000A19B8"/>
    <w:rsid w:val="000A1B9C"/>
    <w:rsid w:val="000C00D2"/>
    <w:rsid w:val="000F0661"/>
    <w:rsid w:val="000F315D"/>
    <w:rsid w:val="00113116"/>
    <w:rsid w:val="001561D1"/>
    <w:rsid w:val="0018472F"/>
    <w:rsid w:val="002164E9"/>
    <w:rsid w:val="00231361"/>
    <w:rsid w:val="00287863"/>
    <w:rsid w:val="002971EC"/>
    <w:rsid w:val="002A7673"/>
    <w:rsid w:val="002B295A"/>
    <w:rsid w:val="002D31F2"/>
    <w:rsid w:val="00327FD0"/>
    <w:rsid w:val="003D5DEB"/>
    <w:rsid w:val="003E4C8A"/>
    <w:rsid w:val="00405C76"/>
    <w:rsid w:val="004618CD"/>
    <w:rsid w:val="004C7768"/>
    <w:rsid w:val="004E17AC"/>
    <w:rsid w:val="004E7976"/>
    <w:rsid w:val="005840CC"/>
    <w:rsid w:val="00605E60"/>
    <w:rsid w:val="00656218"/>
    <w:rsid w:val="006675C9"/>
    <w:rsid w:val="006957C4"/>
    <w:rsid w:val="00696325"/>
    <w:rsid w:val="007105A0"/>
    <w:rsid w:val="00741D3E"/>
    <w:rsid w:val="007421D6"/>
    <w:rsid w:val="00790C4C"/>
    <w:rsid w:val="007A755E"/>
    <w:rsid w:val="007D5A52"/>
    <w:rsid w:val="008A388A"/>
    <w:rsid w:val="008B226F"/>
    <w:rsid w:val="008F1D58"/>
    <w:rsid w:val="008F255E"/>
    <w:rsid w:val="0092566C"/>
    <w:rsid w:val="009305AD"/>
    <w:rsid w:val="009804FE"/>
    <w:rsid w:val="00980928"/>
    <w:rsid w:val="00985D01"/>
    <w:rsid w:val="009E5FFD"/>
    <w:rsid w:val="00A72FF7"/>
    <w:rsid w:val="00AE26BC"/>
    <w:rsid w:val="00BB265F"/>
    <w:rsid w:val="00C33CFE"/>
    <w:rsid w:val="00C96480"/>
    <w:rsid w:val="00D54BD5"/>
    <w:rsid w:val="00DD5792"/>
    <w:rsid w:val="00DE2F0F"/>
    <w:rsid w:val="00E777E9"/>
    <w:rsid w:val="00F251D5"/>
    <w:rsid w:val="00F614F9"/>
    <w:rsid w:val="00FC1400"/>
    <w:rsid w:val="00FF4B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A397408"/>
  <w15:chartTrackingRefBased/>
  <w15:docId w15:val="{64DC8E00-55F5-3740-BDF3-0AB3869B42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liases w:val="需求正文-晓丽"/>
    <w:qFormat/>
    <w:rsid w:val="00C33CFE"/>
    <w:pPr>
      <w:widowControl w:val="0"/>
      <w:spacing w:line="360" w:lineRule="auto"/>
    </w:pPr>
    <w:rPr>
      <w:rFonts w:eastAsia="仿宋"/>
    </w:rPr>
  </w:style>
  <w:style w:type="paragraph" w:styleId="10">
    <w:name w:val="heading 1"/>
    <w:aliases w:val="需求标题 1-晓丽"/>
    <w:basedOn w:val="a"/>
    <w:next w:val="a"/>
    <w:link w:val="11"/>
    <w:autoRedefine/>
    <w:uiPriority w:val="9"/>
    <w:qFormat/>
    <w:rsid w:val="004618CD"/>
    <w:pPr>
      <w:widowControl/>
      <w:numPr>
        <w:numId w:val="48"/>
      </w:numPr>
      <w:spacing w:before="100" w:beforeAutospacing="1" w:after="100" w:afterAutospacing="1"/>
      <w:outlineLvl w:val="0"/>
    </w:pPr>
    <w:rPr>
      <w:b/>
      <w:bCs/>
      <w:kern w:val="36"/>
      <w:sz w:val="44"/>
      <w:szCs w:val="48"/>
    </w:rPr>
  </w:style>
  <w:style w:type="paragraph" w:styleId="2">
    <w:name w:val="heading 2"/>
    <w:aliases w:val="需求标题2-晓丽"/>
    <w:basedOn w:val="a"/>
    <w:next w:val="a"/>
    <w:link w:val="20"/>
    <w:autoRedefine/>
    <w:qFormat/>
    <w:rsid w:val="001561D1"/>
    <w:pPr>
      <w:keepNext/>
      <w:keepLines/>
      <w:numPr>
        <w:ilvl w:val="1"/>
        <w:numId w:val="48"/>
      </w:numPr>
      <w:spacing w:before="260" w:after="260"/>
      <w:outlineLvl w:val="1"/>
    </w:pPr>
    <w:rPr>
      <w:rFonts w:ascii="仿宋" w:hAnsi="仿宋"/>
      <w:b/>
      <w:sz w:val="30"/>
    </w:rPr>
  </w:style>
  <w:style w:type="paragraph" w:styleId="3">
    <w:name w:val="heading 3"/>
    <w:aliases w:val="需求标题 3-晓丽"/>
    <w:basedOn w:val="a"/>
    <w:next w:val="a"/>
    <w:link w:val="30"/>
    <w:autoRedefine/>
    <w:uiPriority w:val="9"/>
    <w:qFormat/>
    <w:rsid w:val="004618CD"/>
    <w:pPr>
      <w:numPr>
        <w:ilvl w:val="2"/>
        <w:numId w:val="48"/>
      </w:numPr>
      <w:tabs>
        <w:tab w:val="left" w:pos="360"/>
        <w:tab w:val="left" w:pos="720"/>
      </w:tabs>
      <w:spacing w:before="260" w:after="260"/>
      <w:ind w:rightChars="100" w:right="100"/>
      <w:outlineLvl w:val="2"/>
    </w:pPr>
    <w:rPr>
      <w:rFonts w:ascii="宋体" w:hAnsi="宋体"/>
      <w:b/>
      <w:bCs/>
      <w:sz w:val="28"/>
      <w:szCs w:val="27"/>
    </w:rPr>
  </w:style>
  <w:style w:type="paragraph" w:styleId="40">
    <w:name w:val="heading 4"/>
    <w:aliases w:val="需求标题4-晓丽"/>
    <w:basedOn w:val="a"/>
    <w:next w:val="a"/>
    <w:link w:val="41"/>
    <w:autoRedefine/>
    <w:uiPriority w:val="9"/>
    <w:unhideWhenUsed/>
    <w:qFormat/>
    <w:rsid w:val="004618CD"/>
    <w:pPr>
      <w:keepNext/>
      <w:keepLines/>
      <w:numPr>
        <w:ilvl w:val="3"/>
        <w:numId w:val="48"/>
      </w:numPr>
      <w:spacing w:before="280" w:after="290"/>
      <w:ind w:rightChars="100" w:right="210"/>
      <w:outlineLvl w:val="3"/>
    </w:pPr>
    <w:rPr>
      <w:rFonts w:asciiTheme="majorHAnsi" w:eastAsia="宋体" w:hAnsiTheme="majorHAnsi" w:cstheme="majorBidi"/>
      <w:b/>
      <w:bCs/>
      <w:sz w:val="24"/>
      <w:szCs w:val="28"/>
    </w:rPr>
  </w:style>
  <w:style w:type="paragraph" w:styleId="50">
    <w:name w:val="heading 5"/>
    <w:basedOn w:val="a"/>
    <w:next w:val="a"/>
    <w:link w:val="51"/>
    <w:uiPriority w:val="9"/>
    <w:semiHidden/>
    <w:unhideWhenUsed/>
    <w:qFormat/>
    <w:rsid w:val="004618CD"/>
    <w:pPr>
      <w:keepNext/>
      <w:keepLines/>
      <w:spacing w:before="80" w:after="40"/>
      <w:outlineLvl w:val="4"/>
    </w:pPr>
    <w:rPr>
      <w:rFonts w:eastAsiaTheme="minorEastAsia" w:cstheme="majorBidi"/>
      <w:color w:val="2F5496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618CD"/>
    <w:pPr>
      <w:keepNext/>
      <w:keepLines/>
      <w:spacing w:before="40"/>
      <w:outlineLvl w:val="5"/>
    </w:pPr>
    <w:rPr>
      <w:rFonts w:eastAsiaTheme="minorEastAsia"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618CD"/>
    <w:pPr>
      <w:keepNext/>
      <w:keepLines/>
      <w:spacing w:before="40"/>
      <w:outlineLvl w:val="6"/>
    </w:pPr>
    <w:rPr>
      <w:rFonts w:eastAsiaTheme="minorEastAsia"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618CD"/>
    <w:pPr>
      <w:keepNext/>
      <w:keepLines/>
      <w:outlineLvl w:val="7"/>
    </w:pPr>
    <w:rPr>
      <w:rFonts w:eastAsiaTheme="minorEastAsia"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618CD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标题 3 字符"/>
    <w:aliases w:val="需求标题 3-晓丽 字符"/>
    <w:basedOn w:val="a0"/>
    <w:link w:val="3"/>
    <w:uiPriority w:val="9"/>
    <w:qFormat/>
    <w:rsid w:val="00C33CFE"/>
    <w:rPr>
      <w:rFonts w:ascii="宋体" w:eastAsia="仿宋" w:hAnsi="宋体"/>
      <w:b/>
      <w:bCs/>
      <w:sz w:val="28"/>
      <w:szCs w:val="27"/>
    </w:rPr>
  </w:style>
  <w:style w:type="numbering" w:customStyle="1" w:styleId="4">
    <w:name w:val="4级列表"/>
    <w:uiPriority w:val="99"/>
    <w:rsid w:val="007A755E"/>
    <w:pPr>
      <w:numPr>
        <w:numId w:val="1"/>
      </w:numPr>
    </w:pPr>
  </w:style>
  <w:style w:type="numbering" w:customStyle="1" w:styleId="5">
    <w:name w:val="5级样式"/>
    <w:uiPriority w:val="99"/>
    <w:rsid w:val="008F255E"/>
    <w:pPr>
      <w:numPr>
        <w:numId w:val="4"/>
      </w:numPr>
    </w:pPr>
  </w:style>
  <w:style w:type="character" w:customStyle="1" w:styleId="11">
    <w:name w:val="标题 1 字符"/>
    <w:aliases w:val="需求标题 1-晓丽 字符"/>
    <w:basedOn w:val="a0"/>
    <w:link w:val="10"/>
    <w:uiPriority w:val="9"/>
    <w:qFormat/>
    <w:rsid w:val="00C33CFE"/>
    <w:rPr>
      <w:rFonts w:eastAsia="仿宋"/>
      <w:b/>
      <w:bCs/>
      <w:kern w:val="36"/>
      <w:sz w:val="44"/>
      <w:szCs w:val="48"/>
    </w:rPr>
  </w:style>
  <w:style w:type="character" w:customStyle="1" w:styleId="20">
    <w:name w:val="标题 2 字符"/>
    <w:aliases w:val="需求标题2-晓丽 字符"/>
    <w:basedOn w:val="a0"/>
    <w:link w:val="2"/>
    <w:qFormat/>
    <w:rsid w:val="001561D1"/>
    <w:rPr>
      <w:rFonts w:ascii="仿宋" w:eastAsia="仿宋" w:hAnsi="仿宋"/>
      <w:b/>
      <w:sz w:val="30"/>
    </w:rPr>
  </w:style>
  <w:style w:type="character" w:customStyle="1" w:styleId="41">
    <w:name w:val="标题 4 字符"/>
    <w:aliases w:val="需求标题4-晓丽 字符"/>
    <w:basedOn w:val="a0"/>
    <w:link w:val="40"/>
    <w:uiPriority w:val="9"/>
    <w:rsid w:val="00741D3E"/>
    <w:rPr>
      <w:rFonts w:asciiTheme="majorHAnsi" w:eastAsia="宋体" w:hAnsiTheme="majorHAnsi" w:cstheme="majorBidi"/>
      <w:b/>
      <w:bCs/>
      <w:sz w:val="24"/>
      <w:szCs w:val="28"/>
    </w:rPr>
  </w:style>
  <w:style w:type="character" w:customStyle="1" w:styleId="51">
    <w:name w:val="标题 5 字符"/>
    <w:basedOn w:val="a0"/>
    <w:link w:val="50"/>
    <w:uiPriority w:val="9"/>
    <w:semiHidden/>
    <w:rsid w:val="004618CD"/>
    <w:rPr>
      <w:rFonts w:cstheme="majorBidi"/>
      <w:color w:val="2F5496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4618CD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4618CD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4618CD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4618CD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4618CD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4618C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618C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4618C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618C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4618CD"/>
    <w:rPr>
      <w:rFonts w:eastAsia="仿宋"/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618C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618CD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618C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4618CD"/>
    <w:rPr>
      <w:rFonts w:eastAsia="仿宋"/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618CD"/>
    <w:rPr>
      <w:b/>
      <w:bCs/>
      <w:smallCaps/>
      <w:color w:val="2F5496" w:themeColor="accent1" w:themeShade="BF"/>
      <w:spacing w:val="5"/>
    </w:rPr>
  </w:style>
  <w:style w:type="table" w:styleId="ae">
    <w:name w:val="Table Grid"/>
    <w:basedOn w:val="a1"/>
    <w:qFormat/>
    <w:rsid w:val="004618CD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">
    <w:name w:val="当前列表1"/>
    <w:uiPriority w:val="99"/>
    <w:rsid w:val="004618CD"/>
    <w:pPr>
      <w:numPr>
        <w:numId w:val="63"/>
      </w:numPr>
    </w:pPr>
  </w:style>
  <w:style w:type="character" w:styleId="af">
    <w:name w:val="Hyperlink"/>
    <w:basedOn w:val="a0"/>
    <w:uiPriority w:val="99"/>
    <w:unhideWhenUsed/>
    <w:rsid w:val="007D5A52"/>
    <w:rPr>
      <w:color w:val="0563C1" w:themeColor="hyperlink"/>
      <w:u w:val="single"/>
    </w:rPr>
  </w:style>
  <w:style w:type="character" w:styleId="af0">
    <w:name w:val="Unresolved Mention"/>
    <w:basedOn w:val="a0"/>
    <w:uiPriority w:val="99"/>
    <w:semiHidden/>
    <w:unhideWhenUsed/>
    <w:rsid w:val="007D5A52"/>
    <w:rPr>
      <w:color w:val="605E5C"/>
      <w:shd w:val="clear" w:color="auto" w:fill="E1DFDD"/>
    </w:rPr>
  </w:style>
  <w:style w:type="character" w:styleId="af1">
    <w:name w:val="FollowedHyperlink"/>
    <w:basedOn w:val="a0"/>
    <w:uiPriority w:val="99"/>
    <w:semiHidden/>
    <w:unhideWhenUsed/>
    <w:rsid w:val="00DD579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hyperlink" Target="https://ibs.allinpay.com/yun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12</Pages>
  <Words>394</Words>
  <Characters>2250</Characters>
  <Application>Microsoft Office Word</Application>
  <DocSecurity>0</DocSecurity>
  <Lines>18</Lines>
  <Paragraphs>5</Paragraphs>
  <ScaleCrop>false</ScaleCrop>
  <Company/>
  <LinksUpToDate>false</LinksUpToDate>
  <CharactersWithSpaces>2639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晓丽 吴</dc:creator>
  <cp:keywords/>
  <dc:description/>
  <cp:lastModifiedBy>晓丽 吴</cp:lastModifiedBy>
  <cp:revision>20</cp:revision>
  <dcterms:created xsi:type="dcterms:W3CDTF">2025-09-08T02:14:00Z</dcterms:created>
  <dcterms:modified xsi:type="dcterms:W3CDTF">2025-09-09T01:22:00Z</dcterms:modified>
</cp:coreProperties>
</file>